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84253" w14:textId="701F705F" w:rsidR="00C141F9" w:rsidRDefault="00327797" w:rsidP="00327797">
      <w:pPr>
        <w:jc w:val="center"/>
        <w:rPr>
          <w:rFonts w:ascii="Times New Roman" w:hAnsi="Times New Roman" w:cs="Times New Roman"/>
          <w:sz w:val="28"/>
          <w:szCs w:val="28"/>
        </w:rPr>
      </w:pPr>
      <w:r>
        <w:rPr>
          <w:rFonts w:ascii="Times New Roman" w:hAnsi="Times New Roman" w:cs="Times New Roman"/>
          <w:sz w:val="28"/>
          <w:szCs w:val="28"/>
        </w:rPr>
        <w:t>Таблица поправок в решение Думы Ханты-Мансийского района</w:t>
      </w:r>
    </w:p>
    <w:p w14:paraId="4A9699C8" w14:textId="73DC17F5" w:rsidR="00327797" w:rsidRDefault="00327797" w:rsidP="00327797">
      <w:pPr>
        <w:jc w:val="center"/>
        <w:rPr>
          <w:rFonts w:ascii="Times New Roman" w:hAnsi="Times New Roman" w:cs="Times New Roman"/>
          <w:sz w:val="28"/>
          <w:szCs w:val="28"/>
        </w:rPr>
      </w:pPr>
      <w:r>
        <w:rPr>
          <w:rFonts w:ascii="Times New Roman" w:hAnsi="Times New Roman" w:cs="Times New Roman"/>
          <w:sz w:val="28"/>
          <w:szCs w:val="28"/>
        </w:rPr>
        <w:t>от 24.06.2022 № 160 «Об утверждении Правил благоустройства межселенной территории Ханты-Мансийского района»</w:t>
      </w:r>
    </w:p>
    <w:tbl>
      <w:tblPr>
        <w:tblW w:w="15952" w:type="dxa"/>
        <w:tblInd w:w="-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61"/>
        <w:gridCol w:w="5089"/>
        <w:gridCol w:w="4464"/>
        <w:gridCol w:w="4438"/>
      </w:tblGrid>
      <w:tr w:rsidR="006938A4" w14:paraId="1461201E" w14:textId="73AB9CC7" w:rsidTr="00D337D6">
        <w:trPr>
          <w:trHeight w:val="1174"/>
        </w:trPr>
        <w:tc>
          <w:tcPr>
            <w:tcW w:w="1961" w:type="dxa"/>
          </w:tcPr>
          <w:p w14:paraId="213E571B" w14:textId="0B84D35D" w:rsidR="00327797" w:rsidRPr="00327797" w:rsidRDefault="00327797" w:rsidP="00327797">
            <w:pPr>
              <w:jc w:val="center"/>
              <w:rPr>
                <w:rFonts w:ascii="Times New Roman" w:hAnsi="Times New Roman" w:cs="Times New Roman"/>
                <w:b/>
                <w:bCs/>
                <w:sz w:val="28"/>
                <w:szCs w:val="28"/>
              </w:rPr>
            </w:pPr>
            <w:r>
              <w:rPr>
                <w:rFonts w:ascii="Times New Roman" w:hAnsi="Times New Roman" w:cs="Times New Roman"/>
                <w:b/>
                <w:bCs/>
                <w:sz w:val="28"/>
                <w:szCs w:val="28"/>
              </w:rPr>
              <w:t>Н</w:t>
            </w:r>
            <w:r w:rsidRPr="00327797">
              <w:rPr>
                <w:rFonts w:ascii="Times New Roman" w:hAnsi="Times New Roman" w:cs="Times New Roman"/>
                <w:b/>
                <w:bCs/>
                <w:sz w:val="28"/>
                <w:szCs w:val="28"/>
              </w:rPr>
              <w:t>омер</w:t>
            </w:r>
          </w:p>
          <w:p w14:paraId="758F4543" w14:textId="6F432153"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структурного элемента</w:t>
            </w:r>
          </w:p>
        </w:tc>
        <w:tc>
          <w:tcPr>
            <w:tcW w:w="5089" w:type="dxa"/>
          </w:tcPr>
          <w:p w14:paraId="15A868CE" w14:textId="35E21E69"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Действующая редакция</w:t>
            </w:r>
          </w:p>
        </w:tc>
        <w:tc>
          <w:tcPr>
            <w:tcW w:w="4464" w:type="dxa"/>
          </w:tcPr>
          <w:p w14:paraId="40B8335D" w14:textId="01AD4DC9"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Редакция, предлагаемая</w:t>
            </w:r>
          </w:p>
          <w:p w14:paraId="30255DC9" w14:textId="65BF95C6"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администрацией Ханты-Мансийского района</w:t>
            </w:r>
          </w:p>
        </w:tc>
        <w:tc>
          <w:tcPr>
            <w:tcW w:w="4438" w:type="dxa"/>
          </w:tcPr>
          <w:p w14:paraId="19AA7EF3" w14:textId="03CE770A"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Редакция, предлагаемая аппаратом Думы Ханты-Мансийского района</w:t>
            </w:r>
          </w:p>
        </w:tc>
      </w:tr>
      <w:tr w:rsidR="006938A4" w14:paraId="1A5779D6" w14:textId="4770BD63" w:rsidTr="00D337D6">
        <w:trPr>
          <w:trHeight w:val="378"/>
        </w:trPr>
        <w:tc>
          <w:tcPr>
            <w:tcW w:w="1961" w:type="dxa"/>
          </w:tcPr>
          <w:p w14:paraId="11E50758" w14:textId="7D625BF8"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1</w:t>
            </w:r>
          </w:p>
        </w:tc>
        <w:tc>
          <w:tcPr>
            <w:tcW w:w="5089" w:type="dxa"/>
          </w:tcPr>
          <w:p w14:paraId="2A36F13E" w14:textId="416F2BCF"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2</w:t>
            </w:r>
          </w:p>
        </w:tc>
        <w:tc>
          <w:tcPr>
            <w:tcW w:w="4464" w:type="dxa"/>
          </w:tcPr>
          <w:p w14:paraId="46D578DB" w14:textId="60F081A2"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3</w:t>
            </w:r>
          </w:p>
        </w:tc>
        <w:tc>
          <w:tcPr>
            <w:tcW w:w="4438" w:type="dxa"/>
          </w:tcPr>
          <w:p w14:paraId="4B1E567B" w14:textId="05AA111A" w:rsidR="00327797" w:rsidRPr="00327797" w:rsidRDefault="00327797" w:rsidP="00327797">
            <w:pPr>
              <w:jc w:val="center"/>
              <w:rPr>
                <w:rFonts w:ascii="Times New Roman" w:hAnsi="Times New Roman" w:cs="Times New Roman"/>
                <w:b/>
                <w:bCs/>
                <w:sz w:val="28"/>
                <w:szCs w:val="28"/>
              </w:rPr>
            </w:pPr>
            <w:r w:rsidRPr="00327797">
              <w:rPr>
                <w:rFonts w:ascii="Times New Roman" w:hAnsi="Times New Roman" w:cs="Times New Roman"/>
                <w:b/>
                <w:bCs/>
                <w:sz w:val="28"/>
                <w:szCs w:val="28"/>
              </w:rPr>
              <w:t>4</w:t>
            </w:r>
          </w:p>
        </w:tc>
      </w:tr>
      <w:tr w:rsidR="00330603" w14:paraId="15A54963" w14:textId="77777777" w:rsidTr="00D337D6">
        <w:trPr>
          <w:trHeight w:val="378"/>
        </w:trPr>
        <w:tc>
          <w:tcPr>
            <w:tcW w:w="1961" w:type="dxa"/>
          </w:tcPr>
          <w:p w14:paraId="1EF7D10C" w14:textId="0F19E2D4" w:rsidR="00327797" w:rsidRDefault="00C44675" w:rsidP="00C44675">
            <w:pPr>
              <w:jc w:val="both"/>
              <w:rPr>
                <w:rFonts w:ascii="Times New Roman" w:hAnsi="Times New Roman" w:cs="Times New Roman"/>
                <w:sz w:val="28"/>
                <w:szCs w:val="28"/>
              </w:rPr>
            </w:pPr>
            <w:r>
              <w:rPr>
                <w:rFonts w:ascii="Times New Roman" w:hAnsi="Times New Roman" w:cs="Times New Roman"/>
                <w:sz w:val="28"/>
                <w:szCs w:val="28"/>
              </w:rPr>
              <w:t>Часть 11 статьи 2</w:t>
            </w:r>
          </w:p>
        </w:tc>
        <w:tc>
          <w:tcPr>
            <w:tcW w:w="5089" w:type="dxa"/>
          </w:tcPr>
          <w:p w14:paraId="03EF2CBF" w14:textId="77777777" w:rsidR="00C44675" w:rsidRDefault="00C44675" w:rsidP="00C44675">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11</w:t>
            </w:r>
            <w:r w:rsidRPr="007E0ABE">
              <w:rPr>
                <w:rFonts w:ascii="Times New Roman" w:hAnsi="Times New Roman" w:cs="Times New Roman"/>
                <w:strike/>
                <w:kern w:val="0"/>
                <w:sz w:val="28"/>
                <w:szCs w:val="28"/>
              </w:rPr>
              <w:t>. Контейнерная площадка - специально оборудованная площадка для сбора отходов с установкой необходимого количества контейнеров и (или) бункеров-накопителей</w:t>
            </w:r>
            <w:r>
              <w:rPr>
                <w:rFonts w:ascii="Times New Roman" w:hAnsi="Times New Roman" w:cs="Times New Roman"/>
                <w:kern w:val="0"/>
                <w:sz w:val="28"/>
                <w:szCs w:val="28"/>
              </w:rPr>
              <w:t>.</w:t>
            </w:r>
          </w:p>
          <w:p w14:paraId="241B77C7" w14:textId="77777777" w:rsidR="00327797" w:rsidRDefault="00327797" w:rsidP="00C44675">
            <w:pPr>
              <w:jc w:val="both"/>
              <w:rPr>
                <w:rFonts w:ascii="Times New Roman" w:hAnsi="Times New Roman" w:cs="Times New Roman"/>
                <w:sz w:val="28"/>
                <w:szCs w:val="28"/>
              </w:rPr>
            </w:pPr>
          </w:p>
        </w:tc>
        <w:tc>
          <w:tcPr>
            <w:tcW w:w="4464" w:type="dxa"/>
          </w:tcPr>
          <w:p w14:paraId="4CCECC88" w14:textId="21DEE702" w:rsidR="00327797" w:rsidRDefault="00C44675" w:rsidP="00C44675">
            <w:pPr>
              <w:jc w:val="both"/>
              <w:rPr>
                <w:rFonts w:ascii="Times New Roman" w:hAnsi="Times New Roman" w:cs="Times New Roman"/>
                <w:sz w:val="28"/>
                <w:szCs w:val="28"/>
              </w:rPr>
            </w:pPr>
            <w:r>
              <w:rPr>
                <w:rFonts w:ascii="Times New Roman" w:hAnsi="Times New Roman" w:cs="Times New Roman"/>
                <w:sz w:val="28"/>
                <w:szCs w:val="28"/>
              </w:rPr>
              <w:t xml:space="preserve">11. </w:t>
            </w:r>
            <w:r w:rsidRPr="003E0062">
              <w:rPr>
                <w:rFonts w:ascii="Times New Roman" w:hAnsi="Times New Roman" w:cs="Times New Roman"/>
                <w:sz w:val="28"/>
                <w:szCs w:val="28"/>
              </w:rPr>
              <w:t>Контейнерная площадка - место (площадка) накопления твердых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для размещения контейнеров и бункеров.</w:t>
            </w:r>
          </w:p>
        </w:tc>
        <w:tc>
          <w:tcPr>
            <w:tcW w:w="4438" w:type="dxa"/>
          </w:tcPr>
          <w:p w14:paraId="348962EF" w14:textId="77777777" w:rsidR="00327797" w:rsidRDefault="00327797" w:rsidP="00C44675">
            <w:pPr>
              <w:jc w:val="both"/>
              <w:rPr>
                <w:rFonts w:ascii="Times New Roman" w:hAnsi="Times New Roman" w:cs="Times New Roman"/>
                <w:sz w:val="28"/>
                <w:szCs w:val="28"/>
              </w:rPr>
            </w:pPr>
          </w:p>
        </w:tc>
      </w:tr>
      <w:tr w:rsidR="00330603" w14:paraId="54C239FA" w14:textId="77777777" w:rsidTr="00D337D6">
        <w:trPr>
          <w:trHeight w:val="378"/>
        </w:trPr>
        <w:tc>
          <w:tcPr>
            <w:tcW w:w="1961" w:type="dxa"/>
          </w:tcPr>
          <w:p w14:paraId="6E39119A" w14:textId="2B358F3E" w:rsidR="00327797" w:rsidRDefault="00C44675" w:rsidP="00327797">
            <w:pPr>
              <w:jc w:val="center"/>
              <w:rPr>
                <w:rFonts w:ascii="Times New Roman" w:hAnsi="Times New Roman" w:cs="Times New Roman"/>
                <w:sz w:val="28"/>
                <w:szCs w:val="28"/>
              </w:rPr>
            </w:pPr>
            <w:r>
              <w:rPr>
                <w:rFonts w:ascii="Times New Roman" w:hAnsi="Times New Roman" w:cs="Times New Roman"/>
                <w:sz w:val="28"/>
                <w:szCs w:val="28"/>
              </w:rPr>
              <w:t>Часть 12 статьи 2</w:t>
            </w:r>
          </w:p>
        </w:tc>
        <w:tc>
          <w:tcPr>
            <w:tcW w:w="5089" w:type="dxa"/>
          </w:tcPr>
          <w:p w14:paraId="6BE22C08" w14:textId="7F50FD8E" w:rsidR="00C44675" w:rsidRPr="007E0ABE" w:rsidRDefault="00C44675" w:rsidP="00C44675">
            <w:pPr>
              <w:autoSpaceDE w:val="0"/>
              <w:autoSpaceDN w:val="0"/>
              <w:adjustRightInd w:val="0"/>
              <w:spacing w:after="0" w:line="240" w:lineRule="auto"/>
              <w:jc w:val="both"/>
              <w:rPr>
                <w:rFonts w:ascii="Times New Roman" w:hAnsi="Times New Roman" w:cs="Times New Roman"/>
                <w:strike/>
                <w:kern w:val="0"/>
                <w:sz w:val="28"/>
                <w:szCs w:val="28"/>
              </w:rPr>
            </w:pPr>
            <w:r>
              <w:rPr>
                <w:rFonts w:ascii="Times New Roman" w:hAnsi="Times New Roman" w:cs="Times New Roman"/>
                <w:kern w:val="0"/>
                <w:sz w:val="28"/>
                <w:szCs w:val="28"/>
              </w:rPr>
              <w:t>12</w:t>
            </w:r>
            <w:r w:rsidRPr="007E0ABE">
              <w:rPr>
                <w:rFonts w:ascii="Times New Roman" w:hAnsi="Times New Roman" w:cs="Times New Roman"/>
                <w:strike/>
                <w:kern w:val="0"/>
                <w:sz w:val="28"/>
                <w:szCs w:val="28"/>
              </w:rPr>
              <w:t>. Бункер-накопитель - стандартная емкость для сбора крупногабаритных и иных отходов объемом более 2 куб. метров.</w:t>
            </w:r>
          </w:p>
          <w:p w14:paraId="1E6534DD" w14:textId="77777777" w:rsidR="00327797" w:rsidRDefault="00327797" w:rsidP="00C44675">
            <w:pPr>
              <w:autoSpaceDE w:val="0"/>
              <w:autoSpaceDN w:val="0"/>
              <w:adjustRightInd w:val="0"/>
              <w:spacing w:before="280" w:after="0" w:line="240" w:lineRule="auto"/>
              <w:ind w:firstLine="540"/>
              <w:jc w:val="both"/>
              <w:rPr>
                <w:rFonts w:ascii="Times New Roman" w:hAnsi="Times New Roman" w:cs="Times New Roman"/>
                <w:sz w:val="28"/>
                <w:szCs w:val="28"/>
              </w:rPr>
            </w:pPr>
          </w:p>
        </w:tc>
        <w:tc>
          <w:tcPr>
            <w:tcW w:w="4464" w:type="dxa"/>
          </w:tcPr>
          <w:p w14:paraId="0C9854AE" w14:textId="6D8DECCE" w:rsidR="00C44675" w:rsidRPr="003E0062" w:rsidRDefault="00C44675" w:rsidP="00C44675">
            <w:pPr>
              <w:pStyle w:val="a3"/>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lastRenderedPageBreak/>
              <w:t xml:space="preserve">12. </w:t>
            </w:r>
            <w:r w:rsidRPr="003E0062">
              <w:rPr>
                <w:rFonts w:ascii="Times New Roman" w:hAnsi="Times New Roman" w:cs="Times New Roman"/>
                <w:sz w:val="28"/>
                <w:szCs w:val="28"/>
              </w:rPr>
              <w:t>Бункер - мусоросборник, предназначенный для складирования крупногабаритных отходов.</w:t>
            </w:r>
          </w:p>
          <w:p w14:paraId="2BA9B5C3" w14:textId="77777777" w:rsidR="00327797" w:rsidRDefault="00327797" w:rsidP="00327797">
            <w:pPr>
              <w:jc w:val="center"/>
              <w:rPr>
                <w:rFonts w:ascii="Times New Roman" w:hAnsi="Times New Roman" w:cs="Times New Roman"/>
                <w:sz w:val="28"/>
                <w:szCs w:val="28"/>
              </w:rPr>
            </w:pPr>
          </w:p>
        </w:tc>
        <w:tc>
          <w:tcPr>
            <w:tcW w:w="4438" w:type="dxa"/>
          </w:tcPr>
          <w:p w14:paraId="28AECB83" w14:textId="77777777" w:rsidR="00327797" w:rsidRDefault="00327797" w:rsidP="00327797">
            <w:pPr>
              <w:jc w:val="center"/>
              <w:rPr>
                <w:rFonts w:ascii="Times New Roman" w:hAnsi="Times New Roman" w:cs="Times New Roman"/>
                <w:sz w:val="28"/>
                <w:szCs w:val="28"/>
              </w:rPr>
            </w:pPr>
          </w:p>
        </w:tc>
      </w:tr>
      <w:tr w:rsidR="00330603" w14:paraId="7726BEB7" w14:textId="77777777" w:rsidTr="00D337D6">
        <w:trPr>
          <w:trHeight w:val="378"/>
        </w:trPr>
        <w:tc>
          <w:tcPr>
            <w:tcW w:w="1961" w:type="dxa"/>
          </w:tcPr>
          <w:p w14:paraId="6A790337" w14:textId="7874BE49" w:rsidR="00327797" w:rsidRDefault="00C44675" w:rsidP="00327797">
            <w:pPr>
              <w:jc w:val="center"/>
              <w:rPr>
                <w:rFonts w:ascii="Times New Roman" w:hAnsi="Times New Roman" w:cs="Times New Roman"/>
                <w:sz w:val="28"/>
                <w:szCs w:val="28"/>
              </w:rPr>
            </w:pPr>
            <w:r>
              <w:rPr>
                <w:rFonts w:ascii="Times New Roman" w:hAnsi="Times New Roman" w:cs="Times New Roman"/>
                <w:sz w:val="28"/>
                <w:szCs w:val="28"/>
              </w:rPr>
              <w:t>Часть 13 статьи 2</w:t>
            </w:r>
          </w:p>
        </w:tc>
        <w:tc>
          <w:tcPr>
            <w:tcW w:w="5089" w:type="dxa"/>
          </w:tcPr>
          <w:p w14:paraId="1A130D3B" w14:textId="77777777" w:rsidR="00C44675" w:rsidRDefault="00C44675" w:rsidP="00C44675">
            <w:pPr>
              <w:autoSpaceDE w:val="0"/>
              <w:autoSpaceDN w:val="0"/>
              <w:adjustRightInd w:val="0"/>
              <w:spacing w:before="280" w:after="0" w:line="240" w:lineRule="auto"/>
              <w:jc w:val="both"/>
              <w:rPr>
                <w:rFonts w:ascii="Times New Roman" w:hAnsi="Times New Roman" w:cs="Times New Roman"/>
                <w:kern w:val="0"/>
                <w:sz w:val="28"/>
                <w:szCs w:val="28"/>
              </w:rPr>
            </w:pPr>
            <w:r>
              <w:rPr>
                <w:rFonts w:ascii="Times New Roman" w:hAnsi="Times New Roman" w:cs="Times New Roman"/>
                <w:kern w:val="0"/>
                <w:sz w:val="28"/>
                <w:szCs w:val="28"/>
              </w:rPr>
              <w:t xml:space="preserve">13. </w:t>
            </w:r>
            <w:r w:rsidRPr="007E0ABE">
              <w:rPr>
                <w:rFonts w:ascii="Times New Roman" w:hAnsi="Times New Roman" w:cs="Times New Roman"/>
                <w:strike/>
                <w:kern w:val="0"/>
                <w:sz w:val="28"/>
                <w:szCs w:val="28"/>
              </w:rPr>
              <w:t>Контейнер - стандартная емкость для сбора отходов объемом до 2 куб. метров</w:t>
            </w:r>
            <w:r>
              <w:rPr>
                <w:rFonts w:ascii="Times New Roman" w:hAnsi="Times New Roman" w:cs="Times New Roman"/>
                <w:kern w:val="0"/>
                <w:sz w:val="28"/>
                <w:szCs w:val="28"/>
              </w:rPr>
              <w:t>.</w:t>
            </w:r>
          </w:p>
          <w:p w14:paraId="3F7D4FB7" w14:textId="77777777" w:rsidR="00327797" w:rsidRDefault="00327797" w:rsidP="00327797">
            <w:pPr>
              <w:jc w:val="center"/>
              <w:rPr>
                <w:rFonts w:ascii="Times New Roman" w:hAnsi="Times New Roman" w:cs="Times New Roman"/>
                <w:sz w:val="28"/>
                <w:szCs w:val="28"/>
              </w:rPr>
            </w:pPr>
          </w:p>
        </w:tc>
        <w:tc>
          <w:tcPr>
            <w:tcW w:w="4464" w:type="dxa"/>
          </w:tcPr>
          <w:p w14:paraId="301736F7" w14:textId="04AF9470" w:rsidR="00C44675" w:rsidRPr="003E0062" w:rsidRDefault="00C44675" w:rsidP="00C44675">
            <w:pPr>
              <w:pStyle w:val="a3"/>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13. </w:t>
            </w:r>
            <w:r w:rsidRPr="003E0062">
              <w:rPr>
                <w:rFonts w:ascii="Times New Roman" w:hAnsi="Times New Roman" w:cs="Times New Roman"/>
                <w:sz w:val="28"/>
                <w:szCs w:val="28"/>
              </w:rPr>
              <w:t>Контейнер - мусоросборник, предназначенный для складирования твердых коммунальных отходов, за исключением крупногабаритных отходов.</w:t>
            </w:r>
          </w:p>
          <w:p w14:paraId="4567E730" w14:textId="77777777" w:rsidR="00327797" w:rsidRDefault="00327797" w:rsidP="00327797">
            <w:pPr>
              <w:jc w:val="center"/>
              <w:rPr>
                <w:rFonts w:ascii="Times New Roman" w:hAnsi="Times New Roman" w:cs="Times New Roman"/>
                <w:sz w:val="28"/>
                <w:szCs w:val="28"/>
              </w:rPr>
            </w:pPr>
          </w:p>
        </w:tc>
        <w:tc>
          <w:tcPr>
            <w:tcW w:w="4438" w:type="dxa"/>
          </w:tcPr>
          <w:p w14:paraId="3E1CEFC2" w14:textId="77777777" w:rsidR="00327797" w:rsidRDefault="00327797" w:rsidP="00327797">
            <w:pPr>
              <w:jc w:val="center"/>
              <w:rPr>
                <w:rFonts w:ascii="Times New Roman" w:hAnsi="Times New Roman" w:cs="Times New Roman"/>
                <w:sz w:val="28"/>
                <w:szCs w:val="28"/>
              </w:rPr>
            </w:pPr>
          </w:p>
        </w:tc>
      </w:tr>
      <w:tr w:rsidR="00330603" w14:paraId="0167171C" w14:textId="77777777" w:rsidTr="00D337D6">
        <w:trPr>
          <w:trHeight w:val="378"/>
        </w:trPr>
        <w:tc>
          <w:tcPr>
            <w:tcW w:w="1961" w:type="dxa"/>
          </w:tcPr>
          <w:p w14:paraId="7E2F1825" w14:textId="60AB0368" w:rsidR="00327797" w:rsidRDefault="00C44675" w:rsidP="00327797">
            <w:pPr>
              <w:jc w:val="center"/>
              <w:rPr>
                <w:rFonts w:ascii="Times New Roman" w:hAnsi="Times New Roman" w:cs="Times New Roman"/>
                <w:sz w:val="28"/>
                <w:szCs w:val="28"/>
              </w:rPr>
            </w:pPr>
            <w:r>
              <w:rPr>
                <w:rFonts w:ascii="Times New Roman" w:hAnsi="Times New Roman" w:cs="Times New Roman"/>
                <w:sz w:val="28"/>
                <w:szCs w:val="28"/>
              </w:rPr>
              <w:t>Часть 3 статьи 16</w:t>
            </w:r>
          </w:p>
        </w:tc>
        <w:tc>
          <w:tcPr>
            <w:tcW w:w="5089" w:type="dxa"/>
          </w:tcPr>
          <w:p w14:paraId="39F7FDAA"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Pr>
                <w:rFonts w:ascii="Times New Roman" w:hAnsi="Times New Roman" w:cs="Times New Roman"/>
                <w:kern w:val="0"/>
                <w:sz w:val="28"/>
                <w:szCs w:val="28"/>
              </w:rPr>
              <w:t xml:space="preserve">3. </w:t>
            </w:r>
            <w:r w:rsidRPr="007E0ABE">
              <w:rPr>
                <w:rFonts w:ascii="Times New Roman" w:hAnsi="Times New Roman" w:cs="Times New Roman"/>
                <w:strike/>
                <w:kern w:val="0"/>
                <w:sz w:val="28"/>
                <w:szCs w:val="28"/>
              </w:rPr>
              <w:t>Лицо, осуществляющее выгул животных, обязано обеспечить удаление экскрементов в специализированные контейнеры для накопления экскрементов.</w:t>
            </w:r>
          </w:p>
          <w:p w14:paraId="6FBE34A8" w14:textId="77777777" w:rsidR="00327797" w:rsidRDefault="00327797" w:rsidP="00C44675">
            <w:pPr>
              <w:autoSpaceDE w:val="0"/>
              <w:autoSpaceDN w:val="0"/>
              <w:adjustRightInd w:val="0"/>
              <w:spacing w:before="280" w:after="0" w:line="240" w:lineRule="auto"/>
              <w:ind w:firstLine="540"/>
              <w:jc w:val="both"/>
              <w:rPr>
                <w:rFonts w:ascii="Times New Roman" w:hAnsi="Times New Roman" w:cs="Times New Roman"/>
                <w:sz w:val="28"/>
                <w:szCs w:val="28"/>
              </w:rPr>
            </w:pPr>
          </w:p>
        </w:tc>
        <w:tc>
          <w:tcPr>
            <w:tcW w:w="4464" w:type="dxa"/>
          </w:tcPr>
          <w:p w14:paraId="6EF6FC8D" w14:textId="64C581FA" w:rsidR="00327797" w:rsidRDefault="00C44675" w:rsidP="00327797">
            <w:pPr>
              <w:jc w:val="center"/>
              <w:rPr>
                <w:rFonts w:ascii="Times New Roman" w:hAnsi="Times New Roman" w:cs="Times New Roman"/>
                <w:sz w:val="28"/>
                <w:szCs w:val="28"/>
              </w:rPr>
            </w:pPr>
            <w:r>
              <w:rPr>
                <w:rFonts w:ascii="Times New Roman" w:hAnsi="Times New Roman" w:cs="Times New Roman"/>
                <w:sz w:val="28"/>
                <w:szCs w:val="28"/>
              </w:rPr>
              <w:t>Признать утратившей силу.</w:t>
            </w:r>
          </w:p>
        </w:tc>
        <w:tc>
          <w:tcPr>
            <w:tcW w:w="4438" w:type="dxa"/>
          </w:tcPr>
          <w:p w14:paraId="1443A03E" w14:textId="77777777" w:rsidR="00327797" w:rsidRDefault="00327797" w:rsidP="00327797">
            <w:pPr>
              <w:jc w:val="center"/>
              <w:rPr>
                <w:rFonts w:ascii="Times New Roman" w:hAnsi="Times New Roman" w:cs="Times New Roman"/>
                <w:sz w:val="28"/>
                <w:szCs w:val="28"/>
              </w:rPr>
            </w:pPr>
          </w:p>
        </w:tc>
      </w:tr>
      <w:tr w:rsidR="00330603" w14:paraId="111F657E" w14:textId="77777777" w:rsidTr="00D337D6">
        <w:trPr>
          <w:trHeight w:val="378"/>
        </w:trPr>
        <w:tc>
          <w:tcPr>
            <w:tcW w:w="1961" w:type="dxa"/>
          </w:tcPr>
          <w:p w14:paraId="07BCCCD2" w14:textId="0988152C" w:rsidR="00327797" w:rsidRDefault="00C44675" w:rsidP="00327797">
            <w:pPr>
              <w:jc w:val="center"/>
              <w:rPr>
                <w:rFonts w:ascii="Times New Roman" w:hAnsi="Times New Roman" w:cs="Times New Roman"/>
                <w:sz w:val="28"/>
                <w:szCs w:val="28"/>
              </w:rPr>
            </w:pPr>
            <w:r>
              <w:rPr>
                <w:rFonts w:ascii="Times New Roman" w:hAnsi="Times New Roman" w:cs="Times New Roman"/>
                <w:sz w:val="28"/>
                <w:szCs w:val="28"/>
              </w:rPr>
              <w:t>Часть 4 статьи 16</w:t>
            </w:r>
          </w:p>
        </w:tc>
        <w:tc>
          <w:tcPr>
            <w:tcW w:w="5089" w:type="dxa"/>
          </w:tcPr>
          <w:p w14:paraId="4FF6D0DD"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Pr>
                <w:rFonts w:ascii="Times New Roman" w:hAnsi="Times New Roman" w:cs="Times New Roman"/>
                <w:kern w:val="0"/>
                <w:sz w:val="28"/>
                <w:szCs w:val="28"/>
              </w:rPr>
              <w:t xml:space="preserve">4. </w:t>
            </w:r>
            <w:r w:rsidRPr="007E0ABE">
              <w:rPr>
                <w:rFonts w:ascii="Times New Roman" w:hAnsi="Times New Roman" w:cs="Times New Roman"/>
                <w:strike/>
                <w:kern w:val="0"/>
                <w:sz w:val="28"/>
                <w:szCs w:val="28"/>
              </w:rPr>
              <w:t>Лица, осуществляющие выгул домашних животных, обязаны не допускать повреждение или уничтожение деревьев и кустарников домашними животными.</w:t>
            </w:r>
          </w:p>
          <w:p w14:paraId="710A3734" w14:textId="77777777" w:rsidR="00327797" w:rsidRDefault="00327797" w:rsidP="00327797">
            <w:pPr>
              <w:jc w:val="center"/>
              <w:rPr>
                <w:rFonts w:ascii="Times New Roman" w:hAnsi="Times New Roman" w:cs="Times New Roman"/>
                <w:sz w:val="28"/>
                <w:szCs w:val="28"/>
              </w:rPr>
            </w:pPr>
          </w:p>
        </w:tc>
        <w:tc>
          <w:tcPr>
            <w:tcW w:w="4464" w:type="dxa"/>
          </w:tcPr>
          <w:p w14:paraId="2FF4B875" w14:textId="16E5F783" w:rsidR="00327797" w:rsidRDefault="00C44675" w:rsidP="00327797">
            <w:pPr>
              <w:jc w:val="center"/>
              <w:rPr>
                <w:rFonts w:ascii="Times New Roman" w:hAnsi="Times New Roman" w:cs="Times New Roman"/>
                <w:sz w:val="28"/>
                <w:szCs w:val="28"/>
              </w:rPr>
            </w:pPr>
            <w:r>
              <w:rPr>
                <w:rFonts w:ascii="Times New Roman" w:hAnsi="Times New Roman" w:cs="Times New Roman"/>
                <w:sz w:val="28"/>
                <w:szCs w:val="28"/>
              </w:rPr>
              <w:t>Признать утратившей силу.</w:t>
            </w:r>
          </w:p>
        </w:tc>
        <w:tc>
          <w:tcPr>
            <w:tcW w:w="4438" w:type="dxa"/>
          </w:tcPr>
          <w:p w14:paraId="5A553000" w14:textId="77777777" w:rsidR="00327797" w:rsidRDefault="00327797" w:rsidP="00327797">
            <w:pPr>
              <w:jc w:val="center"/>
              <w:rPr>
                <w:rFonts w:ascii="Times New Roman" w:hAnsi="Times New Roman" w:cs="Times New Roman"/>
                <w:sz w:val="28"/>
                <w:szCs w:val="28"/>
              </w:rPr>
            </w:pPr>
          </w:p>
        </w:tc>
      </w:tr>
      <w:tr w:rsidR="00330603" w14:paraId="30B54665" w14:textId="77777777" w:rsidTr="00D337D6">
        <w:trPr>
          <w:trHeight w:val="378"/>
        </w:trPr>
        <w:tc>
          <w:tcPr>
            <w:tcW w:w="1961" w:type="dxa"/>
          </w:tcPr>
          <w:p w14:paraId="30A2794F" w14:textId="34C9F14C" w:rsidR="00327797" w:rsidRDefault="00C44675" w:rsidP="00327797">
            <w:pPr>
              <w:jc w:val="center"/>
              <w:rPr>
                <w:rFonts w:ascii="Times New Roman" w:hAnsi="Times New Roman" w:cs="Times New Roman"/>
                <w:sz w:val="28"/>
                <w:szCs w:val="28"/>
              </w:rPr>
            </w:pPr>
            <w:r>
              <w:rPr>
                <w:rFonts w:ascii="Times New Roman" w:hAnsi="Times New Roman" w:cs="Times New Roman"/>
                <w:sz w:val="28"/>
                <w:szCs w:val="28"/>
              </w:rPr>
              <w:t>Статья 17</w:t>
            </w:r>
          </w:p>
        </w:tc>
        <w:tc>
          <w:tcPr>
            <w:tcW w:w="5089" w:type="dxa"/>
          </w:tcPr>
          <w:p w14:paraId="10F41CCB" w14:textId="77777777" w:rsidR="00C44675" w:rsidRPr="00C44675" w:rsidRDefault="00C44675" w:rsidP="00C44675">
            <w:pPr>
              <w:autoSpaceDE w:val="0"/>
              <w:autoSpaceDN w:val="0"/>
              <w:adjustRightInd w:val="0"/>
              <w:spacing w:after="0" w:line="240" w:lineRule="auto"/>
              <w:ind w:firstLine="540"/>
              <w:jc w:val="both"/>
              <w:outlineLvl w:val="0"/>
              <w:rPr>
                <w:rFonts w:ascii="Times New Roman" w:hAnsi="Times New Roman" w:cs="Times New Roman"/>
                <w:kern w:val="0"/>
                <w:sz w:val="28"/>
                <w:szCs w:val="28"/>
              </w:rPr>
            </w:pPr>
            <w:r w:rsidRPr="00C44675">
              <w:rPr>
                <w:rFonts w:ascii="Times New Roman" w:hAnsi="Times New Roman" w:cs="Times New Roman"/>
                <w:kern w:val="0"/>
                <w:sz w:val="28"/>
                <w:szCs w:val="28"/>
              </w:rPr>
              <w:t>Статья 17. Требования к выгулу на межселенной территории домашних животных</w:t>
            </w:r>
          </w:p>
          <w:p w14:paraId="000141DC" w14:textId="77777777" w:rsidR="00C44675" w:rsidRDefault="00C44675" w:rsidP="00C44675">
            <w:pPr>
              <w:autoSpaceDE w:val="0"/>
              <w:autoSpaceDN w:val="0"/>
              <w:adjustRightInd w:val="0"/>
              <w:spacing w:after="0" w:line="240" w:lineRule="auto"/>
              <w:ind w:firstLine="540"/>
              <w:jc w:val="both"/>
              <w:rPr>
                <w:rFonts w:ascii="Times New Roman" w:hAnsi="Times New Roman" w:cs="Times New Roman"/>
                <w:kern w:val="0"/>
                <w:sz w:val="28"/>
                <w:szCs w:val="28"/>
              </w:rPr>
            </w:pPr>
          </w:p>
          <w:p w14:paraId="4B484B8B"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Pr>
                <w:rFonts w:ascii="Times New Roman" w:hAnsi="Times New Roman" w:cs="Times New Roman"/>
                <w:kern w:val="0"/>
                <w:sz w:val="28"/>
                <w:szCs w:val="28"/>
              </w:rPr>
              <w:lastRenderedPageBreak/>
              <w:t xml:space="preserve">1. </w:t>
            </w:r>
            <w:r w:rsidRPr="007E0ABE">
              <w:rPr>
                <w:rFonts w:ascii="Times New Roman" w:hAnsi="Times New Roman" w:cs="Times New Roman"/>
                <w:strike/>
                <w:kern w:val="0"/>
                <w:sz w:val="28"/>
                <w:szCs w:val="28"/>
              </w:rPr>
              <w:t>Помимо выгула собак на специальных площадках разрешается их выгул в лесных массивах (не относящихся к паркам, скверам, иной благоустроенной территории) с соблюдением общих требований, установленных федеральным законодательством.</w:t>
            </w:r>
          </w:p>
          <w:p w14:paraId="2F86FD4C"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2. Собаки, содержащиеся на территории производственной базы (складах и т.п.), должны находиться в свободном выгуле только в ночное время и на огороженной территории. В дневное время собаки должны находиться на привязи или в вольерах.</w:t>
            </w:r>
          </w:p>
          <w:p w14:paraId="68B0203A"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3. Владельцы животных должны предотвращать опасное воздействие своих животных на других животных и людей, а также обеспечивать тишину для окружающих.</w:t>
            </w:r>
          </w:p>
          <w:p w14:paraId="47D1462F"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 xml:space="preserve">4. Домашние животные (собаки и кошки, независимо от породы и назначения, в том числе и имеющие ошейник с номерным знаком), находящиеся на улицах или в иных общественных местах без </w:t>
            </w:r>
            <w:r w:rsidRPr="007E0ABE">
              <w:rPr>
                <w:rFonts w:ascii="Times New Roman" w:hAnsi="Times New Roman" w:cs="Times New Roman"/>
                <w:strike/>
                <w:kern w:val="0"/>
                <w:sz w:val="28"/>
                <w:szCs w:val="28"/>
              </w:rPr>
              <w:lastRenderedPageBreak/>
              <w:t>сопровождающего лица подлежат отлову.</w:t>
            </w:r>
          </w:p>
          <w:p w14:paraId="427E4F3E"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Отлов бродячих животных осуществляется специализированными организациями.</w:t>
            </w:r>
          </w:p>
          <w:p w14:paraId="02B2D305"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5. На межселенной территории запрещается выгул собак:</w:t>
            </w:r>
          </w:p>
          <w:p w14:paraId="215623F6"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1) без сопровождающего лица;</w:t>
            </w:r>
          </w:p>
          <w:p w14:paraId="00AE503E"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2) лицами в состоянии алкогольного, наркотического и (или) токсического опьянения;</w:t>
            </w:r>
          </w:p>
          <w:p w14:paraId="3A4903A9"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3) лицами, не достигшими 14-летнего возраста, без сопровождения взрослых. Данный запрет не распространяется на выгул собак карликовых пород и щенков всех пород в возрасте до 2 месяцев;</w:t>
            </w:r>
          </w:p>
          <w:p w14:paraId="1E1E3986"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4) лицами, признанными недееспособными;</w:t>
            </w:r>
          </w:p>
          <w:p w14:paraId="0891816E"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5) в местах проведения массовых мероприятий;</w:t>
            </w:r>
          </w:p>
          <w:p w14:paraId="511F11D5" w14:textId="77777777" w:rsidR="00C44675" w:rsidRPr="007E0ABE" w:rsidRDefault="00C44675" w:rsidP="00C44675">
            <w:pPr>
              <w:autoSpaceDE w:val="0"/>
              <w:autoSpaceDN w:val="0"/>
              <w:adjustRightInd w:val="0"/>
              <w:spacing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 xml:space="preserve">6) на территориях детских, образовательных, физкультурно-спортивных и медицинских организаций, организаций культуры, детских и спортивных игровых площадок, парков и иных территориях, </w:t>
            </w:r>
            <w:r w:rsidRPr="007E0ABE">
              <w:rPr>
                <w:rFonts w:ascii="Times New Roman" w:hAnsi="Times New Roman" w:cs="Times New Roman"/>
                <w:strike/>
                <w:kern w:val="0"/>
                <w:sz w:val="28"/>
                <w:szCs w:val="28"/>
              </w:rPr>
              <w:lastRenderedPageBreak/>
              <w:t>обозначенных знаками "Выгул собак запрещен".</w:t>
            </w:r>
          </w:p>
          <w:p w14:paraId="2FFBED0D"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6. Запрещается допускать собак в здания, коммерческие сооружения временного характера, а также в помещения детских, образовательных, медицинских организаций, организаций, осуществляющих торговлю и оказывающих услуги общественного питания, бытового обслуживания, организаций культуры (за исключением случаев проведения выставок, зрелищных и массовых мероприятий с участием собак), религиозных организаций (объединений), кроме служебных собак и собак-поводырей.</w:t>
            </w:r>
          </w:p>
          <w:p w14:paraId="6EC1C8F0"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Pr>
                <w:rFonts w:ascii="Times New Roman" w:hAnsi="Times New Roman" w:cs="Times New Roman"/>
                <w:kern w:val="0"/>
                <w:sz w:val="28"/>
                <w:szCs w:val="28"/>
              </w:rPr>
              <w:t xml:space="preserve">7. Выпас сельскохозяйственных животных осуществляется на специально отведенных администрацией Ханты-Мансийского района местах, </w:t>
            </w:r>
            <w:r w:rsidRPr="007E0ABE">
              <w:rPr>
                <w:rFonts w:ascii="Times New Roman" w:hAnsi="Times New Roman" w:cs="Times New Roman"/>
                <w:strike/>
                <w:kern w:val="0"/>
                <w:sz w:val="28"/>
                <w:szCs w:val="28"/>
              </w:rPr>
              <w:t>под наблюдением владельца или уполномоченного им лица.</w:t>
            </w:r>
          </w:p>
          <w:p w14:paraId="1B468864"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 xml:space="preserve">8. Трупы домашних животных подлежат утилизации (захоронению) с </w:t>
            </w:r>
            <w:r w:rsidRPr="007E0ABE">
              <w:rPr>
                <w:rFonts w:ascii="Times New Roman" w:hAnsi="Times New Roman" w:cs="Times New Roman"/>
                <w:strike/>
                <w:kern w:val="0"/>
                <w:sz w:val="28"/>
                <w:szCs w:val="28"/>
              </w:rPr>
              <w:lastRenderedPageBreak/>
              <w:t>соблюдением ветеринарно-санитарных требований.</w:t>
            </w:r>
          </w:p>
          <w:p w14:paraId="7BEB18B3" w14:textId="77777777" w:rsidR="00C44675" w:rsidRPr="007E0ABE" w:rsidRDefault="00C44675" w:rsidP="00C44675">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7E0ABE">
              <w:rPr>
                <w:rFonts w:ascii="Times New Roman" w:hAnsi="Times New Roman" w:cs="Times New Roman"/>
                <w:strike/>
                <w:kern w:val="0"/>
                <w:sz w:val="28"/>
                <w:szCs w:val="28"/>
              </w:rPr>
              <w:t>Не допускается самовольная утилизация (захоронение) домашних животных.</w:t>
            </w:r>
          </w:p>
          <w:p w14:paraId="641487A4" w14:textId="77777777" w:rsidR="00327797" w:rsidRDefault="00327797" w:rsidP="00327797">
            <w:pPr>
              <w:jc w:val="center"/>
              <w:rPr>
                <w:rFonts w:ascii="Times New Roman" w:hAnsi="Times New Roman" w:cs="Times New Roman"/>
                <w:sz w:val="28"/>
                <w:szCs w:val="28"/>
              </w:rPr>
            </w:pPr>
          </w:p>
        </w:tc>
        <w:tc>
          <w:tcPr>
            <w:tcW w:w="4464" w:type="dxa"/>
          </w:tcPr>
          <w:p w14:paraId="431A9000" w14:textId="0E967B6C" w:rsidR="00C44675" w:rsidRPr="008B06C6" w:rsidRDefault="00C44675" w:rsidP="00C44675">
            <w:pPr>
              <w:pStyle w:val="a3"/>
              <w:widowControl w:val="0"/>
              <w:spacing w:after="0" w:line="240" w:lineRule="auto"/>
              <w:ind w:left="0" w:firstLine="709"/>
              <w:jc w:val="both"/>
              <w:rPr>
                <w:rFonts w:ascii="Times New Roman" w:eastAsia="Calibri" w:hAnsi="Times New Roman"/>
                <w:sz w:val="28"/>
                <w:szCs w:val="28"/>
              </w:rPr>
            </w:pPr>
            <w:r w:rsidRPr="008B06C6">
              <w:rPr>
                <w:rFonts w:ascii="Times New Roman" w:eastAsia="Calibri" w:hAnsi="Times New Roman"/>
                <w:sz w:val="28"/>
                <w:szCs w:val="28"/>
              </w:rPr>
              <w:lastRenderedPageBreak/>
              <w:t>Статья 17. Требования к содержанию домашних животных и птиц</w:t>
            </w:r>
          </w:p>
          <w:p w14:paraId="6D1316E1" w14:textId="77777777" w:rsidR="00C44675" w:rsidRPr="007E0ABE" w:rsidRDefault="00C44675" w:rsidP="00C44675">
            <w:pPr>
              <w:pStyle w:val="a3"/>
              <w:widowControl w:val="0"/>
              <w:spacing w:after="0" w:line="240" w:lineRule="auto"/>
              <w:ind w:left="0" w:firstLine="709"/>
              <w:jc w:val="both"/>
              <w:rPr>
                <w:rFonts w:ascii="Times New Roman" w:eastAsia="Calibri" w:hAnsi="Times New Roman"/>
                <w:b/>
                <w:bCs/>
                <w:sz w:val="28"/>
                <w:szCs w:val="28"/>
              </w:rPr>
            </w:pPr>
            <w:r w:rsidRPr="008B06C6">
              <w:rPr>
                <w:rFonts w:ascii="Times New Roman" w:eastAsia="Calibri" w:hAnsi="Times New Roman"/>
                <w:sz w:val="28"/>
                <w:szCs w:val="28"/>
              </w:rPr>
              <w:t xml:space="preserve">1. </w:t>
            </w:r>
            <w:r w:rsidRPr="007E0ABE">
              <w:rPr>
                <w:rFonts w:ascii="Times New Roman" w:eastAsia="Calibri" w:hAnsi="Times New Roman"/>
                <w:b/>
                <w:bCs/>
                <w:sz w:val="28"/>
                <w:szCs w:val="28"/>
              </w:rPr>
              <w:t xml:space="preserve">Содержание и выгул домашних животных и птиц на </w:t>
            </w:r>
            <w:r w:rsidRPr="007E0ABE">
              <w:rPr>
                <w:rFonts w:ascii="Times New Roman" w:eastAsia="Calibri" w:hAnsi="Times New Roman"/>
                <w:b/>
                <w:bCs/>
                <w:sz w:val="28"/>
                <w:szCs w:val="28"/>
              </w:rPr>
              <w:lastRenderedPageBreak/>
              <w:t>межселенной территории осуществляется в соответствии с федеральным законодательством и законодательством Ханты-Мансийского автономного округа – Югры.</w:t>
            </w:r>
          </w:p>
          <w:p w14:paraId="1061AF80" w14:textId="6831C5EB" w:rsidR="00C44675" w:rsidRPr="007E0ABE" w:rsidRDefault="00C44675" w:rsidP="00C44675">
            <w:pPr>
              <w:pStyle w:val="a3"/>
              <w:widowControl w:val="0"/>
              <w:spacing w:after="0" w:line="240" w:lineRule="auto"/>
              <w:ind w:left="0" w:firstLine="709"/>
              <w:jc w:val="both"/>
              <w:rPr>
                <w:rFonts w:ascii="Times New Roman" w:eastAsia="Calibri" w:hAnsi="Times New Roman"/>
                <w:b/>
                <w:bCs/>
                <w:sz w:val="28"/>
                <w:szCs w:val="28"/>
              </w:rPr>
            </w:pPr>
            <w:r w:rsidRPr="008B06C6">
              <w:rPr>
                <w:rFonts w:ascii="Times New Roman" w:eastAsia="Calibri" w:hAnsi="Times New Roman"/>
                <w:sz w:val="28"/>
                <w:szCs w:val="28"/>
              </w:rPr>
              <w:t xml:space="preserve">2. Выпас сельскохозяйственных животных осуществляется </w:t>
            </w:r>
            <w:r>
              <w:rPr>
                <w:rFonts w:ascii="Times New Roman" w:eastAsia="Calibri" w:hAnsi="Times New Roman"/>
                <w:sz w:val="28"/>
                <w:szCs w:val="28"/>
              </w:rPr>
              <w:br/>
            </w:r>
            <w:r w:rsidRPr="008B06C6">
              <w:rPr>
                <w:rFonts w:ascii="Times New Roman" w:eastAsia="Calibri" w:hAnsi="Times New Roman"/>
                <w:sz w:val="28"/>
                <w:szCs w:val="28"/>
              </w:rPr>
              <w:t xml:space="preserve">на специально отведенных администрацией Ханты-Мансийского района местах, </w:t>
            </w:r>
            <w:r w:rsidRPr="007E0ABE">
              <w:rPr>
                <w:rFonts w:ascii="Times New Roman" w:eastAsia="Calibri" w:hAnsi="Times New Roman"/>
                <w:b/>
                <w:bCs/>
                <w:sz w:val="28"/>
                <w:szCs w:val="28"/>
              </w:rPr>
              <w:t>в соответствии с требованиями действующего законодательства.</w:t>
            </w:r>
          </w:p>
          <w:p w14:paraId="02A48469" w14:textId="77777777" w:rsidR="00327797" w:rsidRDefault="00327797" w:rsidP="00327797">
            <w:pPr>
              <w:jc w:val="center"/>
              <w:rPr>
                <w:rFonts w:ascii="Times New Roman" w:hAnsi="Times New Roman" w:cs="Times New Roman"/>
                <w:sz w:val="28"/>
                <w:szCs w:val="28"/>
              </w:rPr>
            </w:pPr>
          </w:p>
        </w:tc>
        <w:tc>
          <w:tcPr>
            <w:tcW w:w="4438" w:type="dxa"/>
          </w:tcPr>
          <w:p w14:paraId="7C785DD9" w14:textId="77777777" w:rsidR="00327797" w:rsidRDefault="00327797" w:rsidP="00327797">
            <w:pPr>
              <w:jc w:val="center"/>
              <w:rPr>
                <w:rFonts w:ascii="Times New Roman" w:hAnsi="Times New Roman" w:cs="Times New Roman"/>
                <w:sz w:val="28"/>
                <w:szCs w:val="28"/>
              </w:rPr>
            </w:pPr>
          </w:p>
        </w:tc>
      </w:tr>
      <w:tr w:rsidR="00330603" w14:paraId="6CF1E282" w14:textId="77777777" w:rsidTr="00D337D6">
        <w:trPr>
          <w:trHeight w:val="378"/>
        </w:trPr>
        <w:tc>
          <w:tcPr>
            <w:tcW w:w="1961" w:type="dxa"/>
          </w:tcPr>
          <w:p w14:paraId="07C56D2A" w14:textId="44A8ACF5" w:rsidR="00327797" w:rsidRDefault="006938A4" w:rsidP="00327797">
            <w:pPr>
              <w:jc w:val="center"/>
              <w:rPr>
                <w:rFonts w:ascii="Times New Roman" w:hAnsi="Times New Roman" w:cs="Times New Roman"/>
                <w:sz w:val="28"/>
                <w:szCs w:val="28"/>
              </w:rPr>
            </w:pPr>
            <w:r>
              <w:rPr>
                <w:rFonts w:ascii="Times New Roman" w:hAnsi="Times New Roman" w:cs="Times New Roman"/>
                <w:sz w:val="28"/>
                <w:szCs w:val="28"/>
              </w:rPr>
              <w:lastRenderedPageBreak/>
              <w:t>Часть 1 статьи 18</w:t>
            </w:r>
          </w:p>
        </w:tc>
        <w:tc>
          <w:tcPr>
            <w:tcW w:w="5089" w:type="dxa"/>
          </w:tcPr>
          <w:p w14:paraId="232D7D76" w14:textId="77777777" w:rsidR="006938A4" w:rsidRDefault="006938A4" w:rsidP="006938A4">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 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Pr>
                <w:rFonts w:ascii="Times New Roman" w:hAnsi="Times New Roman" w:cs="Times New Roman"/>
                <w:kern w:val="0"/>
                <w:sz w:val="28"/>
                <w:szCs w:val="28"/>
              </w:rPr>
              <w:t>подэстакадных</w:t>
            </w:r>
            <w:proofErr w:type="spellEnd"/>
            <w:r>
              <w:rPr>
                <w:rFonts w:ascii="Times New Roman" w:hAnsi="Times New Roman" w:cs="Times New Roman"/>
                <w:kern w:val="0"/>
                <w:sz w:val="28"/>
                <w:szCs w:val="28"/>
              </w:rPr>
              <w:t xml:space="preserve"> или </w:t>
            </w:r>
            <w:proofErr w:type="spellStart"/>
            <w:r>
              <w:rPr>
                <w:rFonts w:ascii="Times New Roman" w:hAnsi="Times New Roman" w:cs="Times New Roman"/>
                <w:kern w:val="0"/>
                <w:sz w:val="28"/>
                <w:szCs w:val="28"/>
              </w:rPr>
              <w:t>подмостовых</w:t>
            </w:r>
            <w:proofErr w:type="spellEnd"/>
            <w:r>
              <w:rPr>
                <w:rFonts w:ascii="Times New Roman" w:hAnsi="Times New Roman" w:cs="Times New Roman"/>
                <w:kern w:val="0"/>
                <w:sz w:val="28"/>
                <w:szCs w:val="28"/>
              </w:rPr>
              <w:t xml:space="preserve"> пространств, площадей и иных объектов улично-дорожной сети</w:t>
            </w:r>
            <w:r w:rsidRPr="007E0ABE">
              <w:rPr>
                <w:rFonts w:ascii="Times New Roman" w:hAnsi="Times New Roman" w:cs="Times New Roman"/>
                <w:strike/>
                <w:kern w:val="0"/>
                <w:sz w:val="28"/>
                <w:szCs w:val="28"/>
              </w:rPr>
              <w:t>, зданий, строений или сооружений</w:t>
            </w:r>
            <w:r>
              <w:rPr>
                <w:rFonts w:ascii="Times New Roman" w:hAnsi="Times New Roman" w:cs="Times New Roman"/>
                <w:kern w:val="0"/>
                <w:sz w:val="28"/>
                <w:szCs w:val="28"/>
              </w:rPr>
              <w:t xml:space="preserve">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14:paraId="3BF9A3A6" w14:textId="77777777" w:rsidR="00327797" w:rsidRDefault="00327797" w:rsidP="00327797">
            <w:pPr>
              <w:jc w:val="center"/>
              <w:rPr>
                <w:rFonts w:ascii="Times New Roman" w:hAnsi="Times New Roman" w:cs="Times New Roman"/>
                <w:sz w:val="28"/>
                <w:szCs w:val="28"/>
              </w:rPr>
            </w:pPr>
          </w:p>
        </w:tc>
        <w:tc>
          <w:tcPr>
            <w:tcW w:w="4464" w:type="dxa"/>
          </w:tcPr>
          <w:p w14:paraId="7307E467" w14:textId="726A15B4" w:rsidR="00327797" w:rsidRDefault="006938A4" w:rsidP="00327797">
            <w:pPr>
              <w:jc w:val="center"/>
              <w:rPr>
                <w:rFonts w:ascii="Times New Roman" w:hAnsi="Times New Roman" w:cs="Times New Roman"/>
                <w:sz w:val="28"/>
                <w:szCs w:val="28"/>
              </w:rPr>
            </w:pPr>
            <w:r>
              <w:rPr>
                <w:rFonts w:ascii="Times New Roman" w:eastAsia="Calibri" w:hAnsi="Times New Roman"/>
                <w:sz w:val="28"/>
                <w:szCs w:val="28"/>
              </w:rPr>
              <w:lastRenderedPageBreak/>
              <w:t>1. П</w:t>
            </w:r>
            <w:r w:rsidRPr="0073655E">
              <w:rPr>
                <w:rFonts w:ascii="Times New Roman" w:eastAsia="Calibri" w:hAnsi="Times New Roman"/>
                <w:sz w:val="28"/>
                <w:szCs w:val="28"/>
              </w:rPr>
              <w:t xml:space="preserve">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73655E">
              <w:rPr>
                <w:rFonts w:ascii="Times New Roman" w:eastAsia="Calibri" w:hAnsi="Times New Roman"/>
                <w:sz w:val="28"/>
                <w:szCs w:val="28"/>
              </w:rPr>
              <w:t>подэстакадных</w:t>
            </w:r>
            <w:proofErr w:type="spellEnd"/>
            <w:r w:rsidRPr="0073655E">
              <w:rPr>
                <w:rFonts w:ascii="Times New Roman" w:eastAsia="Calibri" w:hAnsi="Times New Roman"/>
                <w:sz w:val="28"/>
                <w:szCs w:val="28"/>
              </w:rPr>
              <w:t xml:space="preserve"> или </w:t>
            </w:r>
            <w:proofErr w:type="spellStart"/>
            <w:r w:rsidRPr="0073655E">
              <w:rPr>
                <w:rFonts w:ascii="Times New Roman" w:eastAsia="Calibri" w:hAnsi="Times New Roman"/>
                <w:sz w:val="28"/>
                <w:szCs w:val="28"/>
              </w:rPr>
              <w:t>подмостовых</w:t>
            </w:r>
            <w:proofErr w:type="spellEnd"/>
            <w:r w:rsidRPr="0073655E">
              <w:rPr>
                <w:rFonts w:ascii="Times New Roman" w:eastAsia="Calibri" w:hAnsi="Times New Roman"/>
                <w:sz w:val="28"/>
                <w:szCs w:val="28"/>
              </w:rPr>
              <w:t xml:space="preserve">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w:t>
            </w:r>
            <w:r>
              <w:rPr>
                <w:rFonts w:ascii="Times New Roman" w:eastAsia="Calibri" w:hAnsi="Times New Roman"/>
                <w:sz w:val="28"/>
                <w:szCs w:val="28"/>
              </w:rPr>
              <w:t>а.</w:t>
            </w:r>
          </w:p>
        </w:tc>
        <w:tc>
          <w:tcPr>
            <w:tcW w:w="4438" w:type="dxa"/>
          </w:tcPr>
          <w:p w14:paraId="10D2401A" w14:textId="77777777" w:rsidR="00327797" w:rsidRDefault="00327797" w:rsidP="00327797">
            <w:pPr>
              <w:jc w:val="center"/>
              <w:rPr>
                <w:rFonts w:ascii="Times New Roman" w:hAnsi="Times New Roman" w:cs="Times New Roman"/>
                <w:sz w:val="28"/>
                <w:szCs w:val="28"/>
              </w:rPr>
            </w:pPr>
          </w:p>
        </w:tc>
      </w:tr>
      <w:tr w:rsidR="00330603" w14:paraId="0C2AF69D" w14:textId="77777777" w:rsidTr="00D337D6">
        <w:trPr>
          <w:trHeight w:val="378"/>
        </w:trPr>
        <w:tc>
          <w:tcPr>
            <w:tcW w:w="1961" w:type="dxa"/>
          </w:tcPr>
          <w:p w14:paraId="6AB12BEB" w14:textId="6853D17F" w:rsidR="00327797" w:rsidRPr="006938A4" w:rsidRDefault="006938A4" w:rsidP="00327797">
            <w:pPr>
              <w:jc w:val="center"/>
              <w:rPr>
                <w:rFonts w:ascii="Times New Roman" w:hAnsi="Times New Roman" w:cs="Times New Roman"/>
                <w:sz w:val="28"/>
                <w:szCs w:val="28"/>
                <w:lang w:val="en-US"/>
              </w:rPr>
            </w:pPr>
            <w:r>
              <w:rPr>
                <w:rFonts w:ascii="Times New Roman" w:hAnsi="Times New Roman" w:cs="Times New Roman"/>
                <w:sz w:val="28"/>
                <w:szCs w:val="28"/>
              </w:rPr>
              <w:t xml:space="preserve">Наименование Раздела </w:t>
            </w:r>
            <w:r>
              <w:rPr>
                <w:rFonts w:ascii="Times New Roman" w:hAnsi="Times New Roman" w:cs="Times New Roman"/>
                <w:sz w:val="28"/>
                <w:szCs w:val="28"/>
                <w:lang w:val="en-US"/>
              </w:rPr>
              <w:t>XIII</w:t>
            </w:r>
          </w:p>
        </w:tc>
        <w:tc>
          <w:tcPr>
            <w:tcW w:w="5089" w:type="dxa"/>
          </w:tcPr>
          <w:p w14:paraId="6774B69E" w14:textId="77777777" w:rsidR="006938A4" w:rsidRPr="006938A4" w:rsidRDefault="006938A4" w:rsidP="006938A4">
            <w:pPr>
              <w:autoSpaceDE w:val="0"/>
              <w:autoSpaceDN w:val="0"/>
              <w:adjustRightInd w:val="0"/>
              <w:spacing w:after="0" w:line="240" w:lineRule="auto"/>
              <w:jc w:val="center"/>
              <w:outlineLvl w:val="0"/>
              <w:rPr>
                <w:rFonts w:ascii="Times New Roman" w:hAnsi="Times New Roman" w:cs="Times New Roman"/>
                <w:kern w:val="0"/>
                <w:sz w:val="28"/>
                <w:szCs w:val="28"/>
              </w:rPr>
            </w:pPr>
            <w:r w:rsidRPr="006938A4">
              <w:rPr>
                <w:rFonts w:ascii="Times New Roman" w:hAnsi="Times New Roman" w:cs="Times New Roman"/>
                <w:kern w:val="0"/>
                <w:sz w:val="28"/>
                <w:szCs w:val="28"/>
              </w:rPr>
              <w:t xml:space="preserve">Раздел XIII. ПОРЯДОК </w:t>
            </w:r>
            <w:r w:rsidRPr="007E0ABE">
              <w:rPr>
                <w:rFonts w:ascii="Times New Roman" w:hAnsi="Times New Roman" w:cs="Times New Roman"/>
                <w:strike/>
                <w:kern w:val="0"/>
                <w:sz w:val="28"/>
                <w:szCs w:val="28"/>
              </w:rPr>
              <w:t>ПРОВЕДЕНИЯ</w:t>
            </w:r>
            <w:r w:rsidRPr="006938A4">
              <w:rPr>
                <w:rFonts w:ascii="Times New Roman" w:hAnsi="Times New Roman" w:cs="Times New Roman"/>
                <w:kern w:val="0"/>
                <w:sz w:val="28"/>
                <w:szCs w:val="28"/>
              </w:rPr>
              <w:t xml:space="preserve"> ЗЕМЛЯНЫХ РАБОТ</w:t>
            </w:r>
          </w:p>
          <w:p w14:paraId="038EC9F5" w14:textId="77777777" w:rsidR="006938A4" w:rsidRPr="006938A4" w:rsidRDefault="006938A4" w:rsidP="006938A4">
            <w:pPr>
              <w:autoSpaceDE w:val="0"/>
              <w:autoSpaceDN w:val="0"/>
              <w:adjustRightInd w:val="0"/>
              <w:spacing w:after="0" w:line="240" w:lineRule="auto"/>
              <w:ind w:firstLine="540"/>
              <w:jc w:val="both"/>
              <w:rPr>
                <w:rFonts w:ascii="Times New Roman" w:hAnsi="Times New Roman" w:cs="Times New Roman"/>
                <w:kern w:val="0"/>
                <w:sz w:val="28"/>
                <w:szCs w:val="28"/>
              </w:rPr>
            </w:pPr>
          </w:p>
          <w:p w14:paraId="29EEB9CD" w14:textId="77777777" w:rsidR="00327797" w:rsidRPr="006938A4" w:rsidRDefault="00327797" w:rsidP="006938A4">
            <w:pPr>
              <w:autoSpaceDE w:val="0"/>
              <w:autoSpaceDN w:val="0"/>
              <w:adjustRightInd w:val="0"/>
              <w:spacing w:after="0" w:line="240" w:lineRule="auto"/>
              <w:ind w:firstLine="540"/>
              <w:jc w:val="both"/>
              <w:outlineLvl w:val="1"/>
              <w:rPr>
                <w:rFonts w:ascii="Times New Roman" w:hAnsi="Times New Roman" w:cs="Times New Roman"/>
                <w:sz w:val="28"/>
                <w:szCs w:val="28"/>
              </w:rPr>
            </w:pPr>
          </w:p>
        </w:tc>
        <w:tc>
          <w:tcPr>
            <w:tcW w:w="4464" w:type="dxa"/>
          </w:tcPr>
          <w:p w14:paraId="7C80BC92" w14:textId="1111A482" w:rsidR="006938A4" w:rsidRPr="006938A4" w:rsidRDefault="006938A4" w:rsidP="006938A4">
            <w:pPr>
              <w:autoSpaceDE w:val="0"/>
              <w:autoSpaceDN w:val="0"/>
              <w:adjustRightInd w:val="0"/>
              <w:spacing w:after="0" w:line="240" w:lineRule="auto"/>
              <w:jc w:val="center"/>
              <w:outlineLvl w:val="0"/>
              <w:rPr>
                <w:rFonts w:ascii="Times New Roman" w:hAnsi="Times New Roman" w:cs="Times New Roman"/>
                <w:kern w:val="0"/>
                <w:sz w:val="28"/>
                <w:szCs w:val="28"/>
              </w:rPr>
            </w:pPr>
            <w:r w:rsidRPr="006938A4">
              <w:rPr>
                <w:rFonts w:ascii="Times New Roman" w:hAnsi="Times New Roman" w:cs="Times New Roman"/>
                <w:kern w:val="0"/>
                <w:sz w:val="28"/>
                <w:szCs w:val="28"/>
              </w:rPr>
              <w:t xml:space="preserve">Раздел XIII. ПОРЯДОК </w:t>
            </w:r>
            <w:r w:rsidRPr="007E0ABE">
              <w:rPr>
                <w:rFonts w:ascii="Times New Roman" w:hAnsi="Times New Roman" w:cs="Times New Roman"/>
                <w:b/>
                <w:bCs/>
                <w:kern w:val="0"/>
                <w:sz w:val="28"/>
                <w:szCs w:val="28"/>
              </w:rPr>
              <w:t>ОСУЩЕСТВЛЕНИЯ</w:t>
            </w:r>
            <w:r w:rsidRPr="006938A4">
              <w:rPr>
                <w:rFonts w:ascii="Times New Roman" w:hAnsi="Times New Roman" w:cs="Times New Roman"/>
                <w:kern w:val="0"/>
                <w:sz w:val="28"/>
                <w:szCs w:val="28"/>
              </w:rPr>
              <w:t xml:space="preserve"> ЗЕМЛЯНЫХ РАБОТ</w:t>
            </w:r>
          </w:p>
          <w:p w14:paraId="465AC8BC" w14:textId="77777777" w:rsidR="00327797" w:rsidRPr="006938A4" w:rsidRDefault="00327797" w:rsidP="00327797">
            <w:pPr>
              <w:jc w:val="center"/>
              <w:rPr>
                <w:rFonts w:ascii="Times New Roman" w:hAnsi="Times New Roman" w:cs="Times New Roman"/>
                <w:sz w:val="28"/>
                <w:szCs w:val="28"/>
              </w:rPr>
            </w:pPr>
          </w:p>
        </w:tc>
        <w:tc>
          <w:tcPr>
            <w:tcW w:w="4438" w:type="dxa"/>
          </w:tcPr>
          <w:p w14:paraId="23D3B747" w14:textId="77777777" w:rsidR="00327797" w:rsidRDefault="00327797" w:rsidP="00327797">
            <w:pPr>
              <w:jc w:val="center"/>
              <w:rPr>
                <w:rFonts w:ascii="Times New Roman" w:hAnsi="Times New Roman" w:cs="Times New Roman"/>
                <w:sz w:val="28"/>
                <w:szCs w:val="28"/>
              </w:rPr>
            </w:pPr>
          </w:p>
        </w:tc>
      </w:tr>
      <w:tr w:rsidR="00330603" w14:paraId="15015AF2" w14:textId="77777777" w:rsidTr="00D337D6">
        <w:trPr>
          <w:trHeight w:val="378"/>
        </w:trPr>
        <w:tc>
          <w:tcPr>
            <w:tcW w:w="1961" w:type="dxa"/>
          </w:tcPr>
          <w:p w14:paraId="2D0E0C82" w14:textId="06ED01B3" w:rsidR="00327797" w:rsidRPr="006938A4" w:rsidRDefault="006938A4" w:rsidP="006938A4">
            <w:pPr>
              <w:rPr>
                <w:rFonts w:ascii="Times New Roman" w:hAnsi="Times New Roman" w:cs="Times New Roman"/>
                <w:sz w:val="28"/>
                <w:szCs w:val="28"/>
              </w:rPr>
            </w:pPr>
            <w:r>
              <w:rPr>
                <w:rFonts w:ascii="Times New Roman" w:hAnsi="Times New Roman" w:cs="Times New Roman"/>
                <w:sz w:val="28"/>
                <w:szCs w:val="28"/>
              </w:rPr>
              <w:t>Наименование статьи 28</w:t>
            </w:r>
          </w:p>
        </w:tc>
        <w:tc>
          <w:tcPr>
            <w:tcW w:w="5089" w:type="dxa"/>
          </w:tcPr>
          <w:p w14:paraId="0CBE4FBA" w14:textId="77777777" w:rsidR="006938A4" w:rsidRPr="006938A4" w:rsidRDefault="006938A4" w:rsidP="006938A4">
            <w:pPr>
              <w:autoSpaceDE w:val="0"/>
              <w:autoSpaceDN w:val="0"/>
              <w:adjustRightInd w:val="0"/>
              <w:spacing w:after="0" w:line="240" w:lineRule="auto"/>
              <w:ind w:firstLine="540"/>
              <w:jc w:val="both"/>
              <w:outlineLvl w:val="1"/>
              <w:rPr>
                <w:rFonts w:ascii="Times New Roman" w:hAnsi="Times New Roman" w:cs="Times New Roman"/>
                <w:kern w:val="0"/>
                <w:sz w:val="28"/>
                <w:szCs w:val="28"/>
              </w:rPr>
            </w:pPr>
            <w:r w:rsidRPr="006938A4">
              <w:rPr>
                <w:rFonts w:ascii="Times New Roman" w:hAnsi="Times New Roman" w:cs="Times New Roman"/>
                <w:kern w:val="0"/>
                <w:sz w:val="28"/>
                <w:szCs w:val="28"/>
              </w:rPr>
              <w:t xml:space="preserve">Статья 28. Порядок </w:t>
            </w:r>
            <w:r w:rsidRPr="007E0ABE">
              <w:rPr>
                <w:rFonts w:ascii="Times New Roman" w:hAnsi="Times New Roman" w:cs="Times New Roman"/>
                <w:strike/>
                <w:kern w:val="0"/>
                <w:sz w:val="28"/>
                <w:szCs w:val="28"/>
              </w:rPr>
              <w:t>проведения</w:t>
            </w:r>
            <w:r w:rsidRPr="006938A4">
              <w:rPr>
                <w:rFonts w:ascii="Times New Roman" w:hAnsi="Times New Roman" w:cs="Times New Roman"/>
                <w:kern w:val="0"/>
                <w:sz w:val="28"/>
                <w:szCs w:val="28"/>
              </w:rPr>
              <w:t xml:space="preserve"> земляных работ</w:t>
            </w:r>
          </w:p>
          <w:p w14:paraId="0F02ABE6" w14:textId="77777777" w:rsidR="00327797" w:rsidRPr="006938A4" w:rsidRDefault="00327797" w:rsidP="00327797">
            <w:pPr>
              <w:jc w:val="center"/>
              <w:rPr>
                <w:rFonts w:ascii="Times New Roman" w:hAnsi="Times New Roman" w:cs="Times New Roman"/>
                <w:sz w:val="28"/>
                <w:szCs w:val="28"/>
              </w:rPr>
            </w:pPr>
          </w:p>
        </w:tc>
        <w:tc>
          <w:tcPr>
            <w:tcW w:w="4464" w:type="dxa"/>
          </w:tcPr>
          <w:p w14:paraId="32B44488" w14:textId="7EBAD1A7" w:rsidR="006938A4" w:rsidRPr="006938A4" w:rsidRDefault="006938A4" w:rsidP="006938A4">
            <w:pPr>
              <w:autoSpaceDE w:val="0"/>
              <w:autoSpaceDN w:val="0"/>
              <w:adjustRightInd w:val="0"/>
              <w:spacing w:after="0" w:line="240" w:lineRule="auto"/>
              <w:ind w:firstLine="540"/>
              <w:jc w:val="both"/>
              <w:outlineLvl w:val="1"/>
              <w:rPr>
                <w:rFonts w:ascii="Times New Roman" w:hAnsi="Times New Roman" w:cs="Times New Roman"/>
                <w:kern w:val="0"/>
                <w:sz w:val="28"/>
                <w:szCs w:val="28"/>
              </w:rPr>
            </w:pPr>
            <w:r w:rsidRPr="006938A4">
              <w:rPr>
                <w:rFonts w:ascii="Times New Roman" w:hAnsi="Times New Roman" w:cs="Times New Roman"/>
                <w:kern w:val="0"/>
                <w:sz w:val="28"/>
                <w:szCs w:val="28"/>
              </w:rPr>
              <w:t xml:space="preserve">Статья 28. Порядок </w:t>
            </w:r>
            <w:r w:rsidRPr="007E0ABE">
              <w:rPr>
                <w:rFonts w:ascii="Times New Roman" w:hAnsi="Times New Roman" w:cs="Times New Roman"/>
                <w:b/>
                <w:bCs/>
                <w:kern w:val="0"/>
                <w:sz w:val="28"/>
                <w:szCs w:val="28"/>
              </w:rPr>
              <w:t>осуществления</w:t>
            </w:r>
            <w:r w:rsidRPr="006938A4">
              <w:rPr>
                <w:rFonts w:ascii="Times New Roman" w:hAnsi="Times New Roman" w:cs="Times New Roman"/>
                <w:kern w:val="0"/>
                <w:sz w:val="28"/>
                <w:szCs w:val="28"/>
              </w:rPr>
              <w:t xml:space="preserve"> земляных работ</w:t>
            </w:r>
          </w:p>
          <w:p w14:paraId="748953C5" w14:textId="77777777" w:rsidR="00327797" w:rsidRPr="006938A4" w:rsidRDefault="00327797" w:rsidP="00327797">
            <w:pPr>
              <w:jc w:val="center"/>
              <w:rPr>
                <w:rFonts w:ascii="Times New Roman" w:hAnsi="Times New Roman" w:cs="Times New Roman"/>
                <w:sz w:val="28"/>
                <w:szCs w:val="28"/>
              </w:rPr>
            </w:pPr>
          </w:p>
        </w:tc>
        <w:tc>
          <w:tcPr>
            <w:tcW w:w="4438" w:type="dxa"/>
          </w:tcPr>
          <w:p w14:paraId="535F95C4" w14:textId="77777777" w:rsidR="00327797" w:rsidRDefault="00327797" w:rsidP="00327797">
            <w:pPr>
              <w:jc w:val="center"/>
              <w:rPr>
                <w:rFonts w:ascii="Times New Roman" w:hAnsi="Times New Roman" w:cs="Times New Roman"/>
                <w:sz w:val="28"/>
                <w:szCs w:val="28"/>
              </w:rPr>
            </w:pPr>
          </w:p>
        </w:tc>
      </w:tr>
      <w:tr w:rsidR="00330603" w:rsidRPr="006938A4" w14:paraId="43A57A1C" w14:textId="77777777" w:rsidTr="00D337D6">
        <w:trPr>
          <w:trHeight w:val="378"/>
        </w:trPr>
        <w:tc>
          <w:tcPr>
            <w:tcW w:w="1961" w:type="dxa"/>
          </w:tcPr>
          <w:p w14:paraId="1F47F1F5" w14:textId="261D021F" w:rsidR="00327797" w:rsidRDefault="006938A4" w:rsidP="00327797">
            <w:pPr>
              <w:jc w:val="center"/>
              <w:rPr>
                <w:rFonts w:ascii="Times New Roman" w:hAnsi="Times New Roman" w:cs="Times New Roman"/>
                <w:sz w:val="28"/>
                <w:szCs w:val="28"/>
              </w:rPr>
            </w:pPr>
            <w:r>
              <w:rPr>
                <w:rFonts w:ascii="Times New Roman" w:hAnsi="Times New Roman" w:cs="Times New Roman"/>
                <w:sz w:val="28"/>
                <w:szCs w:val="28"/>
              </w:rPr>
              <w:t>Часть 1 статьи 28</w:t>
            </w:r>
          </w:p>
        </w:tc>
        <w:tc>
          <w:tcPr>
            <w:tcW w:w="5089" w:type="dxa"/>
          </w:tcPr>
          <w:p w14:paraId="369F1827" w14:textId="72D50F36" w:rsidR="006938A4" w:rsidRPr="007E0ABE" w:rsidRDefault="006938A4" w:rsidP="006938A4">
            <w:pPr>
              <w:autoSpaceDE w:val="0"/>
              <w:autoSpaceDN w:val="0"/>
              <w:adjustRightInd w:val="0"/>
              <w:spacing w:after="0" w:line="240" w:lineRule="auto"/>
              <w:jc w:val="both"/>
              <w:rPr>
                <w:rFonts w:ascii="Times New Roman" w:hAnsi="Times New Roman" w:cs="Times New Roman"/>
                <w:strike/>
                <w:kern w:val="0"/>
                <w:sz w:val="28"/>
                <w:szCs w:val="28"/>
              </w:rPr>
            </w:pPr>
            <w:r>
              <w:rPr>
                <w:rFonts w:ascii="Times New Roman" w:hAnsi="Times New Roman" w:cs="Times New Roman"/>
                <w:kern w:val="0"/>
                <w:sz w:val="28"/>
                <w:szCs w:val="28"/>
              </w:rPr>
              <w:t xml:space="preserve">1.Земляные работы </w:t>
            </w:r>
            <w:r w:rsidRPr="007E0ABE">
              <w:rPr>
                <w:rFonts w:ascii="Times New Roman" w:hAnsi="Times New Roman" w:cs="Times New Roman"/>
                <w:strike/>
                <w:kern w:val="0"/>
                <w:sz w:val="28"/>
                <w:szCs w:val="28"/>
              </w:rPr>
              <w:t>производятся при наличии разрешения на осуществление земляных работ, порядок выдачи которого установлен административным регламентом, утвержденным администрацией Ханты-Мансийского района.</w:t>
            </w:r>
          </w:p>
          <w:p w14:paraId="261A1574" w14:textId="77777777" w:rsidR="00327797" w:rsidRDefault="00327797" w:rsidP="00327797">
            <w:pPr>
              <w:jc w:val="center"/>
              <w:rPr>
                <w:rFonts w:ascii="Times New Roman" w:hAnsi="Times New Roman" w:cs="Times New Roman"/>
                <w:sz w:val="28"/>
                <w:szCs w:val="28"/>
              </w:rPr>
            </w:pPr>
          </w:p>
        </w:tc>
        <w:tc>
          <w:tcPr>
            <w:tcW w:w="4464" w:type="dxa"/>
          </w:tcPr>
          <w:p w14:paraId="1F8994D0" w14:textId="199E30CB" w:rsidR="006938A4" w:rsidRPr="008B06C6" w:rsidRDefault="006938A4" w:rsidP="006938A4">
            <w:pPr>
              <w:pStyle w:val="a3"/>
              <w:widowControl w:val="0"/>
              <w:spacing w:after="0" w:line="240" w:lineRule="auto"/>
              <w:ind w:left="0" w:firstLine="709"/>
              <w:jc w:val="both"/>
              <w:rPr>
                <w:rFonts w:ascii="Times New Roman" w:eastAsia="Calibri" w:hAnsi="Times New Roman"/>
                <w:sz w:val="28"/>
                <w:szCs w:val="28"/>
              </w:rPr>
            </w:pPr>
            <w:r w:rsidRPr="008B06C6">
              <w:rPr>
                <w:rFonts w:ascii="Times New Roman" w:eastAsia="Calibri" w:hAnsi="Times New Roman"/>
                <w:sz w:val="28"/>
                <w:szCs w:val="28"/>
              </w:rPr>
              <w:t>1. Земляные работы осуществляются на основании разрешения на осуществление земляных работ выданного в случаях, порядке и по форме, установленных муниципальным правовым актом администрации</w:t>
            </w:r>
            <w:r w:rsidRPr="008B06C6">
              <w:rPr>
                <w:rFonts w:ascii="Times New Roman" w:eastAsia="Calibri" w:hAnsi="Times New Roman"/>
                <w:sz w:val="28"/>
                <w:szCs w:val="28"/>
              </w:rPr>
              <w:br/>
              <w:t>Ханты-Мансийского района.</w:t>
            </w:r>
          </w:p>
          <w:p w14:paraId="51B5C7A0" w14:textId="55DC46A7" w:rsidR="00327797" w:rsidRDefault="006938A4" w:rsidP="006938A4">
            <w:pPr>
              <w:jc w:val="both"/>
              <w:rPr>
                <w:rFonts w:ascii="Times New Roman" w:hAnsi="Times New Roman" w:cs="Times New Roman"/>
                <w:sz w:val="28"/>
                <w:szCs w:val="28"/>
              </w:rPr>
            </w:pPr>
            <w:r>
              <w:rPr>
                <w:rFonts w:ascii="Times New Roman" w:hAnsi="Times New Roman" w:cs="Times New Roman"/>
                <w:sz w:val="28"/>
                <w:szCs w:val="28"/>
              </w:rPr>
              <w:t xml:space="preserve">    </w:t>
            </w:r>
            <w:r w:rsidRPr="008B06C6">
              <w:rPr>
                <w:rFonts w:ascii="Times New Roman" w:hAnsi="Times New Roman" w:cs="Times New Roman"/>
                <w:sz w:val="28"/>
                <w:szCs w:val="28"/>
              </w:rPr>
              <w:t xml:space="preserve">Перед осуществлением земляных работ в целях устранения аварий собственники, владельцы подземных инженерных коммуникаций, </w:t>
            </w:r>
            <w:r>
              <w:rPr>
                <w:rFonts w:ascii="Times New Roman" w:hAnsi="Times New Roman" w:cs="Times New Roman"/>
                <w:sz w:val="28"/>
                <w:szCs w:val="28"/>
              </w:rPr>
              <w:br/>
            </w:r>
            <w:r w:rsidRPr="008B06C6">
              <w:rPr>
                <w:rFonts w:ascii="Times New Roman" w:hAnsi="Times New Roman" w:cs="Times New Roman"/>
                <w:sz w:val="28"/>
                <w:szCs w:val="28"/>
              </w:rPr>
              <w:t xml:space="preserve">или уполномоченным ими лица, обязаны сообщить телефонограммой </w:t>
            </w:r>
            <w:r>
              <w:rPr>
                <w:rFonts w:ascii="Times New Roman" w:hAnsi="Times New Roman" w:cs="Times New Roman"/>
                <w:sz w:val="28"/>
                <w:szCs w:val="28"/>
              </w:rPr>
              <w:br/>
            </w:r>
            <w:r w:rsidRPr="008B06C6">
              <w:rPr>
                <w:rFonts w:ascii="Times New Roman" w:hAnsi="Times New Roman" w:cs="Times New Roman"/>
                <w:sz w:val="28"/>
                <w:szCs w:val="28"/>
              </w:rPr>
              <w:t>или направить уведомление в администрацию Ханты-</w:t>
            </w:r>
            <w:r w:rsidRPr="008B06C6">
              <w:rPr>
                <w:rFonts w:ascii="Times New Roman" w:hAnsi="Times New Roman" w:cs="Times New Roman"/>
                <w:sz w:val="28"/>
                <w:szCs w:val="28"/>
              </w:rPr>
              <w:lastRenderedPageBreak/>
              <w:t xml:space="preserve">Мансийского района </w:t>
            </w:r>
            <w:r>
              <w:rPr>
                <w:rFonts w:ascii="Times New Roman" w:hAnsi="Times New Roman" w:cs="Times New Roman"/>
                <w:sz w:val="28"/>
                <w:szCs w:val="28"/>
              </w:rPr>
              <w:br/>
            </w:r>
            <w:r w:rsidRPr="008B06C6">
              <w:rPr>
                <w:rFonts w:ascii="Times New Roman" w:hAnsi="Times New Roman" w:cs="Times New Roman"/>
                <w:sz w:val="28"/>
                <w:szCs w:val="28"/>
              </w:rPr>
              <w:t>с последующим оформлением разрешения на осуществление земляных работ в 3-дневный срок</w:t>
            </w:r>
          </w:p>
        </w:tc>
        <w:tc>
          <w:tcPr>
            <w:tcW w:w="4438" w:type="dxa"/>
          </w:tcPr>
          <w:p w14:paraId="3E89C67F" w14:textId="168774AF" w:rsidR="006938A4" w:rsidRPr="006938A4" w:rsidRDefault="006938A4" w:rsidP="006938A4">
            <w:pPr>
              <w:pStyle w:val="a3"/>
              <w:widowControl w:val="0"/>
              <w:spacing w:after="0" w:line="240" w:lineRule="auto"/>
              <w:ind w:left="0" w:firstLine="709"/>
              <w:jc w:val="both"/>
              <w:rPr>
                <w:rFonts w:ascii="Times New Roman" w:eastAsia="Calibri" w:hAnsi="Times New Roman"/>
                <w:sz w:val="28"/>
                <w:szCs w:val="28"/>
              </w:rPr>
            </w:pPr>
            <w:r w:rsidRPr="006938A4">
              <w:rPr>
                <w:rFonts w:ascii="Times New Roman" w:eastAsia="Calibri" w:hAnsi="Times New Roman"/>
                <w:sz w:val="28"/>
                <w:szCs w:val="28"/>
              </w:rPr>
              <w:lastRenderedPageBreak/>
              <w:t>1. Земляные работы осуществляются на основании разрешения на осуществление земляных работ</w:t>
            </w:r>
            <w:r w:rsidR="008224DE" w:rsidRPr="008224DE">
              <w:rPr>
                <w:rFonts w:ascii="Times New Roman" w:eastAsia="Calibri" w:hAnsi="Times New Roman"/>
                <w:b/>
                <w:bCs/>
                <w:sz w:val="28"/>
                <w:szCs w:val="28"/>
              </w:rPr>
              <w:t>,</w:t>
            </w:r>
            <w:r w:rsidRPr="008224DE">
              <w:rPr>
                <w:rFonts w:ascii="Times New Roman" w:eastAsia="Calibri" w:hAnsi="Times New Roman"/>
                <w:b/>
                <w:bCs/>
                <w:sz w:val="28"/>
                <w:szCs w:val="28"/>
              </w:rPr>
              <w:t xml:space="preserve"> </w:t>
            </w:r>
            <w:r w:rsidRPr="006938A4">
              <w:rPr>
                <w:rFonts w:ascii="Times New Roman" w:eastAsia="Calibri" w:hAnsi="Times New Roman"/>
                <w:sz w:val="28"/>
                <w:szCs w:val="28"/>
              </w:rPr>
              <w:t>выданного в случаях, порядке и по форме, установленных муниципальным правовым актом администрации</w:t>
            </w:r>
            <w:r w:rsidRPr="006938A4">
              <w:rPr>
                <w:rFonts w:ascii="Times New Roman" w:eastAsia="Calibri" w:hAnsi="Times New Roman"/>
                <w:sz w:val="28"/>
                <w:szCs w:val="28"/>
              </w:rPr>
              <w:br/>
              <w:t>Ханты-Мансийского района.</w:t>
            </w:r>
          </w:p>
          <w:p w14:paraId="45B81FB7" w14:textId="234F38D9" w:rsidR="00327797" w:rsidRPr="006938A4" w:rsidRDefault="006938A4" w:rsidP="006938A4">
            <w:pPr>
              <w:jc w:val="both"/>
              <w:rPr>
                <w:rFonts w:ascii="Times New Roman" w:hAnsi="Times New Roman" w:cs="Times New Roman"/>
                <w:b/>
                <w:bCs/>
                <w:sz w:val="28"/>
                <w:szCs w:val="28"/>
              </w:rPr>
            </w:pPr>
            <w:r w:rsidRPr="006938A4">
              <w:rPr>
                <w:rFonts w:ascii="Times New Roman" w:hAnsi="Times New Roman" w:cs="Times New Roman"/>
                <w:b/>
                <w:bCs/>
                <w:sz w:val="28"/>
                <w:szCs w:val="28"/>
              </w:rPr>
              <w:t xml:space="preserve">    Перед осуществлением земляных работ в целях устранения аварий на подземных инженерных коммуникациях или при их повреждении, собственники, владельцы таких коммуникаций обязаны сообщить администрации Ханты-Мансийского района (любым доступным способом) о </w:t>
            </w:r>
            <w:r w:rsidRPr="006938A4">
              <w:rPr>
                <w:rFonts w:ascii="Times New Roman" w:hAnsi="Times New Roman" w:cs="Times New Roman"/>
                <w:b/>
                <w:bCs/>
                <w:sz w:val="28"/>
                <w:szCs w:val="28"/>
              </w:rPr>
              <w:lastRenderedPageBreak/>
              <w:t>предстоящих работах, месте их осуществления и о лице, ответственном за осуществление таких работ с последующим получением разрешения на осуществление земляных работ в порядке, установленном муниципальным правовым актом, указанным в абзаце первом настоящей части.</w:t>
            </w:r>
          </w:p>
        </w:tc>
      </w:tr>
      <w:tr w:rsidR="00330603" w14:paraId="3635ED35" w14:textId="77777777" w:rsidTr="00D337D6">
        <w:trPr>
          <w:trHeight w:val="378"/>
        </w:trPr>
        <w:tc>
          <w:tcPr>
            <w:tcW w:w="1961" w:type="dxa"/>
          </w:tcPr>
          <w:p w14:paraId="4D193FE9" w14:textId="05ACD534" w:rsidR="00327797" w:rsidRDefault="006938A4" w:rsidP="00327797">
            <w:pPr>
              <w:jc w:val="center"/>
              <w:rPr>
                <w:rFonts w:ascii="Times New Roman" w:hAnsi="Times New Roman" w:cs="Times New Roman"/>
                <w:sz w:val="28"/>
                <w:szCs w:val="28"/>
              </w:rPr>
            </w:pPr>
            <w:r>
              <w:rPr>
                <w:rFonts w:ascii="Times New Roman" w:hAnsi="Times New Roman" w:cs="Times New Roman"/>
                <w:sz w:val="28"/>
                <w:szCs w:val="28"/>
              </w:rPr>
              <w:lastRenderedPageBreak/>
              <w:t>Часть 2 статьи 28</w:t>
            </w:r>
          </w:p>
        </w:tc>
        <w:tc>
          <w:tcPr>
            <w:tcW w:w="5089" w:type="dxa"/>
          </w:tcPr>
          <w:p w14:paraId="3CA585E3" w14:textId="77777777" w:rsidR="008224DE" w:rsidRDefault="008224DE" w:rsidP="008224DE">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2. </w:t>
            </w:r>
            <w:r w:rsidRPr="008224DE">
              <w:rPr>
                <w:rFonts w:ascii="Times New Roman" w:hAnsi="Times New Roman" w:cs="Times New Roman"/>
                <w:strike/>
                <w:kern w:val="0"/>
                <w:sz w:val="28"/>
                <w:szCs w:val="28"/>
              </w:rPr>
              <w:t>Проведение</w:t>
            </w:r>
            <w:r>
              <w:rPr>
                <w:rFonts w:ascii="Times New Roman" w:hAnsi="Times New Roman" w:cs="Times New Roman"/>
                <w:kern w:val="0"/>
                <w:sz w:val="28"/>
                <w:szCs w:val="28"/>
              </w:rPr>
              <w:t xml:space="preserve"> земляных работ в случаях приостановления, аннулирования, истечения срока действия </w:t>
            </w:r>
            <w:r w:rsidRPr="007E0ABE">
              <w:rPr>
                <w:rFonts w:ascii="Times New Roman" w:hAnsi="Times New Roman" w:cs="Times New Roman"/>
                <w:strike/>
                <w:kern w:val="0"/>
                <w:sz w:val="28"/>
                <w:szCs w:val="28"/>
              </w:rPr>
              <w:t>указанного</w:t>
            </w:r>
            <w:r>
              <w:rPr>
                <w:rFonts w:ascii="Times New Roman" w:hAnsi="Times New Roman" w:cs="Times New Roman"/>
                <w:kern w:val="0"/>
                <w:sz w:val="28"/>
                <w:szCs w:val="28"/>
              </w:rPr>
              <w:t xml:space="preserve"> разрешения запрещено.</w:t>
            </w:r>
          </w:p>
          <w:p w14:paraId="350E2BDC" w14:textId="77777777" w:rsidR="008224DE" w:rsidRDefault="008224DE" w:rsidP="008224DE">
            <w:pPr>
              <w:autoSpaceDE w:val="0"/>
              <w:autoSpaceDN w:val="0"/>
              <w:adjustRightInd w:val="0"/>
              <w:spacing w:before="280"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Края асфальтового покрытия перед его восстановлением должны быть обработаны фрезой.</w:t>
            </w:r>
          </w:p>
          <w:p w14:paraId="5CB5B1E6" w14:textId="77777777" w:rsidR="00327797" w:rsidRDefault="00327797" w:rsidP="00327797">
            <w:pPr>
              <w:jc w:val="center"/>
              <w:rPr>
                <w:rFonts w:ascii="Times New Roman" w:hAnsi="Times New Roman" w:cs="Times New Roman"/>
                <w:sz w:val="28"/>
                <w:szCs w:val="28"/>
              </w:rPr>
            </w:pPr>
          </w:p>
        </w:tc>
        <w:tc>
          <w:tcPr>
            <w:tcW w:w="4464" w:type="dxa"/>
          </w:tcPr>
          <w:p w14:paraId="47284C48" w14:textId="08582031" w:rsidR="008224DE" w:rsidRDefault="008224DE" w:rsidP="008224DE">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2. </w:t>
            </w:r>
            <w:r w:rsidR="007E0ABE" w:rsidRPr="007E0ABE">
              <w:rPr>
                <w:rFonts w:ascii="Times New Roman" w:hAnsi="Times New Roman" w:cs="Times New Roman"/>
                <w:b/>
                <w:bCs/>
                <w:kern w:val="0"/>
                <w:sz w:val="28"/>
                <w:szCs w:val="28"/>
              </w:rPr>
              <w:t>Осуществление</w:t>
            </w:r>
            <w:r>
              <w:rPr>
                <w:rFonts w:ascii="Times New Roman" w:hAnsi="Times New Roman" w:cs="Times New Roman"/>
                <w:kern w:val="0"/>
                <w:sz w:val="28"/>
                <w:szCs w:val="28"/>
              </w:rPr>
              <w:t xml:space="preserve"> земляных работ в случаях приостановления, аннулирования, истечения срока действия разрешения</w:t>
            </w:r>
            <w:r w:rsidR="007E0ABE">
              <w:rPr>
                <w:rFonts w:ascii="Times New Roman" w:hAnsi="Times New Roman" w:cs="Times New Roman"/>
                <w:kern w:val="0"/>
                <w:sz w:val="28"/>
                <w:szCs w:val="28"/>
              </w:rPr>
              <w:t>, указанного в части 1 настоящей статьи,</w:t>
            </w:r>
            <w:r>
              <w:rPr>
                <w:rFonts w:ascii="Times New Roman" w:hAnsi="Times New Roman" w:cs="Times New Roman"/>
                <w:kern w:val="0"/>
                <w:sz w:val="28"/>
                <w:szCs w:val="28"/>
              </w:rPr>
              <w:t xml:space="preserve"> запрещено.</w:t>
            </w:r>
          </w:p>
          <w:p w14:paraId="700350DA" w14:textId="77777777" w:rsidR="008224DE" w:rsidRDefault="008224DE" w:rsidP="008224DE">
            <w:pPr>
              <w:autoSpaceDE w:val="0"/>
              <w:autoSpaceDN w:val="0"/>
              <w:adjustRightInd w:val="0"/>
              <w:spacing w:before="280"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Края асфальтового покрытия перед его восстановлением должны быть обработаны фрезой.</w:t>
            </w:r>
          </w:p>
          <w:p w14:paraId="41769FBE" w14:textId="77777777" w:rsidR="00327797" w:rsidRDefault="00327797" w:rsidP="006938A4">
            <w:pPr>
              <w:jc w:val="both"/>
              <w:rPr>
                <w:rFonts w:ascii="Times New Roman" w:hAnsi="Times New Roman" w:cs="Times New Roman"/>
                <w:sz w:val="28"/>
                <w:szCs w:val="28"/>
              </w:rPr>
            </w:pPr>
          </w:p>
        </w:tc>
        <w:tc>
          <w:tcPr>
            <w:tcW w:w="4438" w:type="dxa"/>
          </w:tcPr>
          <w:p w14:paraId="7EDB1808" w14:textId="77777777" w:rsidR="00327797" w:rsidRDefault="00327797" w:rsidP="006938A4">
            <w:pPr>
              <w:jc w:val="both"/>
              <w:rPr>
                <w:rFonts w:ascii="Times New Roman" w:hAnsi="Times New Roman" w:cs="Times New Roman"/>
                <w:sz w:val="28"/>
                <w:szCs w:val="28"/>
              </w:rPr>
            </w:pPr>
          </w:p>
        </w:tc>
      </w:tr>
      <w:tr w:rsidR="00330603" w14:paraId="5B639069" w14:textId="77777777" w:rsidTr="00D337D6">
        <w:trPr>
          <w:trHeight w:val="378"/>
        </w:trPr>
        <w:tc>
          <w:tcPr>
            <w:tcW w:w="1961" w:type="dxa"/>
          </w:tcPr>
          <w:p w14:paraId="00C756AE" w14:textId="523E0385" w:rsidR="00327797" w:rsidRDefault="007E0ABE" w:rsidP="00327797">
            <w:pPr>
              <w:jc w:val="center"/>
              <w:rPr>
                <w:rFonts w:ascii="Times New Roman" w:hAnsi="Times New Roman" w:cs="Times New Roman"/>
                <w:sz w:val="28"/>
                <w:szCs w:val="28"/>
              </w:rPr>
            </w:pPr>
            <w:r>
              <w:rPr>
                <w:rFonts w:ascii="Times New Roman" w:hAnsi="Times New Roman" w:cs="Times New Roman"/>
                <w:sz w:val="28"/>
                <w:szCs w:val="28"/>
              </w:rPr>
              <w:t>Часть 4 статьи 28</w:t>
            </w:r>
          </w:p>
        </w:tc>
        <w:tc>
          <w:tcPr>
            <w:tcW w:w="5089" w:type="dxa"/>
          </w:tcPr>
          <w:p w14:paraId="52D6E7AD" w14:textId="77777777" w:rsidR="007E0ABE" w:rsidRDefault="007E0ABE" w:rsidP="007E0ABE">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4. В целях исключения возможного разрытия вновь построенных (реконструированных) улиц, скверов организации, которые в предстоящем году должны осуществлять работы по строительству и реконструкции </w:t>
            </w:r>
            <w:r>
              <w:rPr>
                <w:rFonts w:ascii="Times New Roman" w:hAnsi="Times New Roman" w:cs="Times New Roman"/>
                <w:kern w:val="0"/>
                <w:sz w:val="28"/>
                <w:szCs w:val="28"/>
              </w:rPr>
              <w:lastRenderedPageBreak/>
              <w:t xml:space="preserve">подземных </w:t>
            </w:r>
            <w:r w:rsidRPr="007E0ABE">
              <w:rPr>
                <w:rFonts w:ascii="Times New Roman" w:hAnsi="Times New Roman" w:cs="Times New Roman"/>
                <w:strike/>
                <w:kern w:val="0"/>
                <w:sz w:val="28"/>
                <w:szCs w:val="28"/>
              </w:rPr>
              <w:t>сетей</w:t>
            </w:r>
            <w:r>
              <w:rPr>
                <w:rFonts w:ascii="Times New Roman" w:hAnsi="Times New Roman" w:cs="Times New Roman"/>
                <w:kern w:val="0"/>
                <w:sz w:val="28"/>
                <w:szCs w:val="28"/>
              </w:rPr>
              <w:t>, в срок до 1 ноября предшествующего строительству года обязаны сообщить в администрацию Ханты-Мансийского района о намеченных работах по прокладке коммуникаций с указанием предполагаемых сроков производства работ.</w:t>
            </w:r>
          </w:p>
          <w:p w14:paraId="7A550535" w14:textId="77777777" w:rsidR="00327797" w:rsidRDefault="00327797" w:rsidP="00327797">
            <w:pPr>
              <w:jc w:val="center"/>
              <w:rPr>
                <w:rFonts w:ascii="Times New Roman" w:hAnsi="Times New Roman" w:cs="Times New Roman"/>
                <w:sz w:val="28"/>
                <w:szCs w:val="28"/>
              </w:rPr>
            </w:pPr>
          </w:p>
        </w:tc>
        <w:tc>
          <w:tcPr>
            <w:tcW w:w="4464" w:type="dxa"/>
          </w:tcPr>
          <w:p w14:paraId="42C0051B" w14:textId="5FFA2F39" w:rsidR="007E0ABE" w:rsidRDefault="007E0ABE" w:rsidP="007E0ABE">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4. В целях исключения возможного разрытия вновь построенных (реконструированных) улиц, скверов организации, которые в предстоящем году должны </w:t>
            </w:r>
            <w:r>
              <w:rPr>
                <w:rFonts w:ascii="Times New Roman" w:hAnsi="Times New Roman" w:cs="Times New Roman"/>
                <w:kern w:val="0"/>
                <w:sz w:val="28"/>
                <w:szCs w:val="28"/>
              </w:rPr>
              <w:lastRenderedPageBreak/>
              <w:t xml:space="preserve">осуществлять работы по строительству и реконструкции подземных </w:t>
            </w:r>
            <w:r w:rsidRPr="00F27978">
              <w:rPr>
                <w:rFonts w:ascii="Times New Roman" w:hAnsi="Times New Roman" w:cs="Times New Roman"/>
                <w:b/>
                <w:bCs/>
                <w:kern w:val="0"/>
                <w:sz w:val="28"/>
                <w:szCs w:val="28"/>
              </w:rPr>
              <w:t>коммуни</w:t>
            </w:r>
            <w:r w:rsidR="00F27978" w:rsidRPr="00F27978">
              <w:rPr>
                <w:rFonts w:ascii="Times New Roman" w:hAnsi="Times New Roman" w:cs="Times New Roman"/>
                <w:b/>
                <w:bCs/>
                <w:kern w:val="0"/>
                <w:sz w:val="28"/>
                <w:szCs w:val="28"/>
              </w:rPr>
              <w:t>каций</w:t>
            </w:r>
            <w:r>
              <w:rPr>
                <w:rFonts w:ascii="Times New Roman" w:hAnsi="Times New Roman" w:cs="Times New Roman"/>
                <w:kern w:val="0"/>
                <w:sz w:val="28"/>
                <w:szCs w:val="28"/>
              </w:rPr>
              <w:t>, в срок до 1 ноября предшествующего строительству года обязаны сообщить в администрацию Ханты-Мансийского района о намеченных работах по прокладке коммуникаций с указанием предполагаемых сроков производства работ.</w:t>
            </w:r>
          </w:p>
          <w:p w14:paraId="2AB5C4B5" w14:textId="77777777" w:rsidR="00327797" w:rsidRDefault="00327797" w:rsidP="006938A4">
            <w:pPr>
              <w:jc w:val="both"/>
              <w:rPr>
                <w:rFonts w:ascii="Times New Roman" w:hAnsi="Times New Roman" w:cs="Times New Roman"/>
                <w:sz w:val="28"/>
                <w:szCs w:val="28"/>
              </w:rPr>
            </w:pPr>
          </w:p>
        </w:tc>
        <w:tc>
          <w:tcPr>
            <w:tcW w:w="4438" w:type="dxa"/>
          </w:tcPr>
          <w:p w14:paraId="1A481BEA" w14:textId="77777777" w:rsidR="00327797" w:rsidRDefault="00327797" w:rsidP="006938A4">
            <w:pPr>
              <w:jc w:val="both"/>
              <w:rPr>
                <w:rFonts w:ascii="Times New Roman" w:hAnsi="Times New Roman" w:cs="Times New Roman"/>
                <w:sz w:val="28"/>
                <w:szCs w:val="28"/>
              </w:rPr>
            </w:pPr>
          </w:p>
        </w:tc>
      </w:tr>
      <w:tr w:rsidR="00330603" w14:paraId="3E6F38BB" w14:textId="77777777" w:rsidTr="00D337D6">
        <w:trPr>
          <w:trHeight w:val="378"/>
        </w:trPr>
        <w:tc>
          <w:tcPr>
            <w:tcW w:w="1961" w:type="dxa"/>
          </w:tcPr>
          <w:p w14:paraId="3AC1D7A3" w14:textId="2888AFDE" w:rsidR="00327797" w:rsidRDefault="00F27978" w:rsidP="00327797">
            <w:pPr>
              <w:jc w:val="center"/>
              <w:rPr>
                <w:rFonts w:ascii="Times New Roman" w:hAnsi="Times New Roman" w:cs="Times New Roman"/>
                <w:sz w:val="28"/>
                <w:szCs w:val="28"/>
              </w:rPr>
            </w:pPr>
            <w:r>
              <w:rPr>
                <w:rFonts w:ascii="Times New Roman" w:hAnsi="Times New Roman" w:cs="Times New Roman"/>
                <w:sz w:val="28"/>
                <w:szCs w:val="28"/>
              </w:rPr>
              <w:t>Часть 5 статьи 28</w:t>
            </w:r>
          </w:p>
        </w:tc>
        <w:tc>
          <w:tcPr>
            <w:tcW w:w="5089" w:type="dxa"/>
          </w:tcPr>
          <w:p w14:paraId="1DB9F00F" w14:textId="77777777" w:rsidR="00F27978" w:rsidRDefault="00F27978" w:rsidP="00F27978">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5. Все разрушения и повреждения дорожных покрытий (дорог, пешеходных тротуаров), озеленения и элементов благоустройства, произведенные по вине строительных и ремонтных организаций при </w:t>
            </w:r>
            <w:r w:rsidRPr="009A2822">
              <w:rPr>
                <w:rFonts w:ascii="Times New Roman" w:hAnsi="Times New Roman" w:cs="Times New Roman"/>
                <w:strike/>
                <w:kern w:val="0"/>
                <w:sz w:val="28"/>
                <w:szCs w:val="28"/>
              </w:rPr>
              <w:t>производстве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на производство земляных работ, в сроки, согласованные с администрацией Ханты-Мансийского района</w:t>
            </w:r>
            <w:r>
              <w:rPr>
                <w:rFonts w:ascii="Times New Roman" w:hAnsi="Times New Roman" w:cs="Times New Roman"/>
                <w:kern w:val="0"/>
                <w:sz w:val="28"/>
                <w:szCs w:val="28"/>
              </w:rPr>
              <w:t>.</w:t>
            </w:r>
          </w:p>
          <w:p w14:paraId="397A6906" w14:textId="77777777" w:rsidR="00327797" w:rsidRDefault="00327797" w:rsidP="00327797">
            <w:pPr>
              <w:jc w:val="center"/>
              <w:rPr>
                <w:rFonts w:ascii="Times New Roman" w:hAnsi="Times New Roman" w:cs="Times New Roman"/>
                <w:sz w:val="28"/>
                <w:szCs w:val="28"/>
              </w:rPr>
            </w:pPr>
          </w:p>
        </w:tc>
        <w:tc>
          <w:tcPr>
            <w:tcW w:w="4464" w:type="dxa"/>
          </w:tcPr>
          <w:p w14:paraId="281BD8BB" w14:textId="0E4A3CE8" w:rsidR="00327797" w:rsidRDefault="00F27978" w:rsidP="009A282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kern w:val="0"/>
                <w:sz w:val="28"/>
                <w:szCs w:val="28"/>
              </w:rPr>
              <w:t xml:space="preserve">5. Все разрушения и повреждения дорожных покрытий (дорог, пешеходных тротуаров), озеленения и элементов благоустройства, произведенные по вине строительных и ремонтных организаций при </w:t>
            </w:r>
            <w:r w:rsidR="009A2822" w:rsidRPr="009A2822">
              <w:rPr>
                <w:rFonts w:ascii="Times New Roman" w:eastAsia="Calibri" w:hAnsi="Times New Roman"/>
                <w:b/>
                <w:bCs/>
                <w:sz w:val="28"/>
                <w:szCs w:val="28"/>
              </w:rPr>
              <w:t>осуществлении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на осуществление земляных работ</w:t>
            </w:r>
            <w:r w:rsidR="009A2822">
              <w:rPr>
                <w:rFonts w:ascii="Times New Roman" w:eastAsia="Calibri" w:hAnsi="Times New Roman"/>
                <w:b/>
                <w:bCs/>
                <w:sz w:val="28"/>
                <w:szCs w:val="28"/>
              </w:rPr>
              <w:t>.</w:t>
            </w:r>
          </w:p>
        </w:tc>
        <w:tc>
          <w:tcPr>
            <w:tcW w:w="4438" w:type="dxa"/>
          </w:tcPr>
          <w:p w14:paraId="4F5657B2" w14:textId="328B6BC4" w:rsidR="00327797" w:rsidRDefault="009A2822" w:rsidP="00327797">
            <w:pPr>
              <w:jc w:val="center"/>
              <w:rPr>
                <w:rFonts w:ascii="Times New Roman" w:hAnsi="Times New Roman" w:cs="Times New Roman"/>
                <w:sz w:val="28"/>
                <w:szCs w:val="28"/>
              </w:rPr>
            </w:pPr>
            <w:r>
              <w:rPr>
                <w:rFonts w:ascii="Times New Roman" w:hAnsi="Times New Roman" w:cs="Times New Roman"/>
                <w:sz w:val="28"/>
                <w:szCs w:val="28"/>
              </w:rPr>
              <w:t xml:space="preserve">Часть 5 признать утратившей </w:t>
            </w:r>
            <w:proofErr w:type="gramStart"/>
            <w:r>
              <w:rPr>
                <w:rFonts w:ascii="Times New Roman" w:hAnsi="Times New Roman" w:cs="Times New Roman"/>
                <w:sz w:val="28"/>
                <w:szCs w:val="28"/>
              </w:rPr>
              <w:t xml:space="preserve">силу, </w:t>
            </w:r>
            <w:r w:rsidR="00330603">
              <w:rPr>
                <w:rFonts w:ascii="Times New Roman" w:hAnsi="Times New Roman" w:cs="Times New Roman"/>
                <w:sz w:val="28"/>
                <w:szCs w:val="28"/>
              </w:rPr>
              <w:t xml:space="preserve"> содержащуюся</w:t>
            </w:r>
            <w:proofErr w:type="gramEnd"/>
            <w:r w:rsidR="00330603">
              <w:rPr>
                <w:rFonts w:ascii="Times New Roman" w:hAnsi="Times New Roman" w:cs="Times New Roman"/>
                <w:sz w:val="28"/>
                <w:szCs w:val="28"/>
              </w:rPr>
              <w:t xml:space="preserve"> в ней норму перенести в часть 16 статьи 28. </w:t>
            </w:r>
          </w:p>
        </w:tc>
      </w:tr>
      <w:tr w:rsidR="00330603" w14:paraId="5BCDD3BE" w14:textId="77777777" w:rsidTr="00D337D6">
        <w:trPr>
          <w:trHeight w:val="378"/>
        </w:trPr>
        <w:tc>
          <w:tcPr>
            <w:tcW w:w="1961" w:type="dxa"/>
          </w:tcPr>
          <w:p w14:paraId="79617A2A" w14:textId="3A670705" w:rsidR="00327797" w:rsidRDefault="00330603" w:rsidP="00330603">
            <w:pPr>
              <w:spacing w:after="0"/>
              <w:jc w:val="center"/>
              <w:rPr>
                <w:rFonts w:ascii="Times New Roman" w:hAnsi="Times New Roman" w:cs="Times New Roman"/>
                <w:sz w:val="28"/>
                <w:szCs w:val="28"/>
              </w:rPr>
            </w:pPr>
            <w:r>
              <w:rPr>
                <w:rFonts w:ascii="Times New Roman" w:hAnsi="Times New Roman" w:cs="Times New Roman"/>
                <w:sz w:val="28"/>
                <w:szCs w:val="28"/>
              </w:rPr>
              <w:lastRenderedPageBreak/>
              <w:t>Часть 6 статьи 28</w:t>
            </w:r>
          </w:p>
        </w:tc>
        <w:tc>
          <w:tcPr>
            <w:tcW w:w="5089" w:type="dxa"/>
          </w:tcPr>
          <w:p w14:paraId="67AB1B04" w14:textId="77777777" w:rsidR="00330603" w:rsidRDefault="00330603" w:rsidP="0033060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6. Необходимые мероприятия при экстренных и плановых работах, связанных с капитальным ремонтом дорог, тротуаров и сетей тепловодоснабжения:</w:t>
            </w:r>
          </w:p>
          <w:p w14:paraId="7AECF8A6" w14:textId="77777777" w:rsidR="00330603" w:rsidRDefault="00330603" w:rsidP="0033060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 до начала </w:t>
            </w:r>
            <w:r w:rsidRPr="00330603">
              <w:rPr>
                <w:rFonts w:ascii="Times New Roman" w:hAnsi="Times New Roman" w:cs="Times New Roman"/>
                <w:strike/>
                <w:kern w:val="0"/>
                <w:sz w:val="28"/>
                <w:szCs w:val="28"/>
              </w:rPr>
              <w:t>производства</w:t>
            </w:r>
            <w:r>
              <w:rPr>
                <w:rFonts w:ascii="Times New Roman" w:hAnsi="Times New Roman" w:cs="Times New Roman"/>
                <w:kern w:val="0"/>
                <w:sz w:val="28"/>
                <w:szCs w:val="28"/>
              </w:rPr>
              <w:t xml:space="preserve"> земляных работ необходимо установить дорожные знаки в соответствии с согласованной схемой;</w:t>
            </w:r>
          </w:p>
          <w:p w14:paraId="4DDD6759" w14:textId="77777777" w:rsidR="00330603" w:rsidRPr="00330603" w:rsidRDefault="00330603" w:rsidP="00330603">
            <w:pPr>
              <w:autoSpaceDE w:val="0"/>
              <w:autoSpaceDN w:val="0"/>
              <w:adjustRightInd w:val="0"/>
              <w:spacing w:after="0" w:line="240" w:lineRule="auto"/>
              <w:ind w:firstLine="540"/>
              <w:jc w:val="both"/>
              <w:rPr>
                <w:rFonts w:ascii="Times New Roman" w:hAnsi="Times New Roman" w:cs="Times New Roman"/>
                <w:strike/>
                <w:kern w:val="0"/>
                <w:sz w:val="28"/>
                <w:szCs w:val="28"/>
              </w:rPr>
            </w:pPr>
            <w:r>
              <w:rPr>
                <w:rFonts w:ascii="Times New Roman" w:hAnsi="Times New Roman" w:cs="Times New Roman"/>
                <w:kern w:val="0"/>
                <w:sz w:val="28"/>
                <w:szCs w:val="28"/>
              </w:rPr>
              <w:t xml:space="preserve">2) </w:t>
            </w:r>
            <w:r w:rsidRPr="00330603">
              <w:rPr>
                <w:rFonts w:ascii="Times New Roman" w:hAnsi="Times New Roman" w:cs="Times New Roman"/>
                <w:strike/>
                <w:kern w:val="0"/>
                <w:sz w:val="28"/>
                <w:szCs w:val="28"/>
              </w:rPr>
              <w:t>до начала производства работ по разрытию необходимо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14:paraId="776604D6" w14:textId="77777777" w:rsidR="00330603" w:rsidRDefault="00330603" w:rsidP="0033060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Ограждение следует содержать в опрятном виде, при </w:t>
            </w:r>
            <w:r w:rsidRPr="00330603">
              <w:rPr>
                <w:rFonts w:ascii="Times New Roman" w:hAnsi="Times New Roman" w:cs="Times New Roman"/>
                <w:strike/>
                <w:kern w:val="0"/>
                <w:sz w:val="28"/>
                <w:szCs w:val="28"/>
              </w:rPr>
              <w:t>производстве</w:t>
            </w:r>
            <w:r>
              <w:rPr>
                <w:rFonts w:ascii="Times New Roman" w:hAnsi="Times New Roman" w:cs="Times New Roman"/>
                <w:kern w:val="0"/>
                <w:sz w:val="28"/>
                <w:szCs w:val="28"/>
              </w:rPr>
              <w:t xml:space="preserve">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14:paraId="16DB0E8C" w14:textId="46BA629D" w:rsidR="00330603" w:rsidRDefault="00330603" w:rsidP="0033060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Ограждение должно быть сплошным и надежным, предотвращающим попадание </w:t>
            </w:r>
            <w:r>
              <w:rPr>
                <w:rFonts w:ascii="Times New Roman" w:hAnsi="Times New Roman" w:cs="Times New Roman"/>
                <w:kern w:val="0"/>
                <w:sz w:val="28"/>
                <w:szCs w:val="28"/>
              </w:rPr>
              <w:lastRenderedPageBreak/>
              <w:t>посторонних лиц на площадку производства земляных работ.</w:t>
            </w:r>
          </w:p>
          <w:p w14:paraId="2B98A182" w14:textId="77777777" w:rsidR="00327797" w:rsidRDefault="00327797" w:rsidP="00330603">
            <w:pPr>
              <w:spacing w:after="0"/>
              <w:jc w:val="center"/>
              <w:rPr>
                <w:rFonts w:ascii="Times New Roman" w:hAnsi="Times New Roman" w:cs="Times New Roman"/>
                <w:sz w:val="28"/>
                <w:szCs w:val="28"/>
              </w:rPr>
            </w:pPr>
          </w:p>
        </w:tc>
        <w:tc>
          <w:tcPr>
            <w:tcW w:w="4464" w:type="dxa"/>
          </w:tcPr>
          <w:p w14:paraId="3DB93BC8" w14:textId="77777777" w:rsidR="00222859" w:rsidRDefault="00222859" w:rsidP="0022285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6. Необходимые мероприятия при экстренных и плановых работах, связанных с капитальным ремонтом дорог, тротуаров и сетей тепловодоснабжения:</w:t>
            </w:r>
          </w:p>
          <w:p w14:paraId="06374FE3" w14:textId="77777777" w:rsidR="00222859" w:rsidRDefault="00222859" w:rsidP="0022285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 до начала </w:t>
            </w:r>
            <w:r w:rsidRPr="00330603">
              <w:rPr>
                <w:rFonts w:ascii="Times New Roman" w:hAnsi="Times New Roman" w:cs="Times New Roman"/>
                <w:b/>
                <w:bCs/>
                <w:kern w:val="0"/>
                <w:sz w:val="28"/>
                <w:szCs w:val="28"/>
              </w:rPr>
              <w:t xml:space="preserve">осуществления </w:t>
            </w:r>
            <w:r>
              <w:rPr>
                <w:rFonts w:ascii="Times New Roman" w:hAnsi="Times New Roman" w:cs="Times New Roman"/>
                <w:kern w:val="0"/>
                <w:sz w:val="28"/>
                <w:szCs w:val="28"/>
              </w:rPr>
              <w:t>земляных работ необходимо установить дорожные знаки в соответствии с согласованной схемой;</w:t>
            </w:r>
          </w:p>
          <w:p w14:paraId="0A38F664" w14:textId="16D54AED" w:rsidR="00330603" w:rsidRPr="00330603" w:rsidRDefault="00330603" w:rsidP="00330603">
            <w:pPr>
              <w:autoSpaceDE w:val="0"/>
              <w:autoSpaceDN w:val="0"/>
              <w:adjustRightInd w:val="0"/>
              <w:spacing w:after="0" w:line="240" w:lineRule="auto"/>
              <w:ind w:firstLine="540"/>
              <w:jc w:val="both"/>
              <w:rPr>
                <w:rFonts w:ascii="Times New Roman" w:hAnsi="Times New Roman" w:cs="Times New Roman"/>
                <w:b/>
                <w:bCs/>
                <w:kern w:val="0"/>
                <w:sz w:val="28"/>
                <w:szCs w:val="28"/>
              </w:rPr>
            </w:pPr>
            <w:r>
              <w:rPr>
                <w:rFonts w:ascii="Times New Roman" w:hAnsi="Times New Roman" w:cs="Times New Roman"/>
                <w:kern w:val="0"/>
                <w:sz w:val="28"/>
                <w:szCs w:val="28"/>
              </w:rPr>
              <w:t xml:space="preserve">2) </w:t>
            </w:r>
            <w:r w:rsidRPr="00330603">
              <w:rPr>
                <w:rFonts w:ascii="Times New Roman" w:hAnsi="Times New Roman" w:cs="Times New Roman"/>
                <w:b/>
                <w:bCs/>
                <w:sz w:val="28"/>
                <w:szCs w:val="28"/>
              </w:rPr>
              <w:t xml:space="preserve">до начала осуществления работ по разрытию необходимо оградить место осуществления таких работ, на ограждениях вывесить табличку </w:t>
            </w:r>
            <w:r w:rsidRPr="00330603">
              <w:rPr>
                <w:rFonts w:ascii="Times New Roman" w:hAnsi="Times New Roman" w:cs="Times New Roman"/>
                <w:b/>
                <w:bCs/>
                <w:sz w:val="28"/>
                <w:szCs w:val="28"/>
              </w:rPr>
              <w:br/>
              <w:t>с наименованием организации, осуществляющей работы, фамилией ответственного за осуществление работ лица, номером телефона организации.</w:t>
            </w:r>
          </w:p>
          <w:p w14:paraId="30CBC1B9" w14:textId="77777777" w:rsidR="00222859" w:rsidRDefault="00330603" w:rsidP="0022285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Ограждение следует содержать в опрятном виде, при </w:t>
            </w:r>
            <w:r w:rsidRPr="00330603">
              <w:rPr>
                <w:rFonts w:ascii="Times New Roman" w:hAnsi="Times New Roman" w:cs="Times New Roman"/>
                <w:b/>
                <w:bCs/>
                <w:kern w:val="0"/>
                <w:sz w:val="28"/>
                <w:szCs w:val="28"/>
              </w:rPr>
              <w:t>осуществлении</w:t>
            </w:r>
            <w:r>
              <w:rPr>
                <w:rFonts w:ascii="Times New Roman" w:hAnsi="Times New Roman" w:cs="Times New Roman"/>
                <w:kern w:val="0"/>
                <w:sz w:val="28"/>
                <w:szCs w:val="28"/>
              </w:rPr>
              <w:t xml:space="preserve">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14:paraId="6B71C5CF" w14:textId="62995E83" w:rsidR="00330603" w:rsidRDefault="00330603" w:rsidP="0022285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Ограждение должно быть сплошным и надежным, предотвращающим попадание посторонних лиц на площадку производства земляных работ.</w:t>
            </w:r>
          </w:p>
          <w:p w14:paraId="1978C2A2" w14:textId="77777777" w:rsidR="00327797" w:rsidRDefault="00327797" w:rsidP="00330603">
            <w:pPr>
              <w:spacing w:after="0"/>
              <w:jc w:val="center"/>
              <w:rPr>
                <w:rFonts w:ascii="Times New Roman" w:hAnsi="Times New Roman" w:cs="Times New Roman"/>
                <w:sz w:val="28"/>
                <w:szCs w:val="28"/>
              </w:rPr>
            </w:pPr>
          </w:p>
        </w:tc>
        <w:tc>
          <w:tcPr>
            <w:tcW w:w="4438" w:type="dxa"/>
          </w:tcPr>
          <w:p w14:paraId="3D62B065" w14:textId="77777777" w:rsidR="00222859" w:rsidRDefault="00222859" w:rsidP="0022285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6. Необходимые мероприятия при экстренных и плановых работах, связанных с капитальным ремонтом дорог, тротуаров и сетей тепловодоснабжения:</w:t>
            </w:r>
          </w:p>
          <w:p w14:paraId="0E15E6D7" w14:textId="77777777" w:rsidR="00222859" w:rsidRDefault="00222859" w:rsidP="0022285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 до начала </w:t>
            </w:r>
            <w:r w:rsidRPr="00330603">
              <w:rPr>
                <w:rFonts w:ascii="Times New Roman" w:hAnsi="Times New Roman" w:cs="Times New Roman"/>
                <w:b/>
                <w:bCs/>
                <w:kern w:val="0"/>
                <w:sz w:val="28"/>
                <w:szCs w:val="28"/>
              </w:rPr>
              <w:t xml:space="preserve">осуществления </w:t>
            </w:r>
            <w:r>
              <w:rPr>
                <w:rFonts w:ascii="Times New Roman" w:hAnsi="Times New Roman" w:cs="Times New Roman"/>
                <w:kern w:val="0"/>
                <w:sz w:val="28"/>
                <w:szCs w:val="28"/>
              </w:rPr>
              <w:t>земляных работ необходимо установить дорожные знаки в соответствии с согласованной схемой;</w:t>
            </w:r>
          </w:p>
          <w:p w14:paraId="0A14CB03" w14:textId="726DD5FB" w:rsidR="00222859" w:rsidRPr="00222859" w:rsidRDefault="00222859" w:rsidP="00222859">
            <w:pPr>
              <w:pStyle w:val="a3"/>
              <w:autoSpaceDE w:val="0"/>
              <w:autoSpaceDN w:val="0"/>
              <w:adjustRightInd w:val="0"/>
              <w:spacing w:after="0" w:line="240" w:lineRule="auto"/>
              <w:ind w:left="0" w:firstLine="284"/>
              <w:jc w:val="both"/>
              <w:rPr>
                <w:rFonts w:ascii="Times New Roman" w:eastAsiaTheme="minorHAnsi" w:hAnsi="Times New Roman" w:cs="Times New Roman"/>
                <w:b/>
                <w:bCs/>
                <w:sz w:val="28"/>
                <w:szCs w:val="28"/>
                <w:lang w:eastAsia="en-US"/>
              </w:rPr>
            </w:pPr>
            <w:r>
              <w:rPr>
                <w:rFonts w:ascii="Times New Roman" w:eastAsiaTheme="minorHAnsi" w:hAnsi="Times New Roman" w:cs="Times New Roman"/>
                <w:sz w:val="28"/>
                <w:szCs w:val="28"/>
                <w:lang w:eastAsia="en-US"/>
              </w:rPr>
              <w:t xml:space="preserve">2) до начала осуществления работ по разрытию необходимо оградить место осуществления таких работ, на ограждениях вывесить табличку </w:t>
            </w:r>
            <w:r w:rsidRPr="00222859">
              <w:rPr>
                <w:rFonts w:ascii="Times New Roman" w:eastAsiaTheme="minorHAnsi" w:hAnsi="Times New Roman" w:cs="Times New Roman"/>
                <w:b/>
                <w:bCs/>
                <w:sz w:val="28"/>
                <w:szCs w:val="28"/>
                <w:lang w:eastAsia="en-US"/>
              </w:rPr>
              <w:t>с наименованием организации, осуществляющей работы, и номером телефона данной организации.</w:t>
            </w:r>
          </w:p>
          <w:p w14:paraId="36EED3DA" w14:textId="77777777" w:rsidR="00222859" w:rsidRDefault="00222859" w:rsidP="00222859">
            <w:pPr>
              <w:spacing w:after="0"/>
              <w:jc w:val="both"/>
              <w:rPr>
                <w:rFonts w:ascii="Times New Roman" w:hAnsi="Times New Roman" w:cs="Times New Roman"/>
                <w:sz w:val="28"/>
                <w:szCs w:val="28"/>
              </w:rPr>
            </w:pPr>
            <w:r>
              <w:rPr>
                <w:rFonts w:ascii="Times New Roman" w:hAnsi="Times New Roman" w:cs="Times New Roman"/>
                <w:sz w:val="28"/>
                <w:szCs w:val="28"/>
              </w:rPr>
              <w:tab/>
            </w:r>
            <w:r w:rsidRPr="00222859">
              <w:rPr>
                <w:rFonts w:ascii="Times New Roman" w:hAnsi="Times New Roman" w:cs="Times New Roman"/>
                <w:b/>
                <w:bCs/>
                <w:sz w:val="28"/>
                <w:szCs w:val="28"/>
              </w:rPr>
              <w:t>При осуществлении земляных работ вблизи проезжей части дорог или на них необходимо обеспечивать видимость мест осуществления работ для водителей и пешеходов, в том числе в темное время суток с помощью сигнальных фонарей.</w:t>
            </w:r>
            <w:r>
              <w:rPr>
                <w:rFonts w:ascii="Times New Roman" w:hAnsi="Times New Roman" w:cs="Times New Roman"/>
                <w:sz w:val="28"/>
                <w:szCs w:val="28"/>
              </w:rPr>
              <w:t xml:space="preserve">   </w:t>
            </w:r>
          </w:p>
          <w:p w14:paraId="48CF827D" w14:textId="4DB92AB1" w:rsidR="00327797" w:rsidRPr="00222859" w:rsidRDefault="00222859" w:rsidP="00222859">
            <w:pPr>
              <w:spacing w:after="0"/>
              <w:jc w:val="both"/>
              <w:rPr>
                <w:rFonts w:ascii="Times New Roman" w:hAnsi="Times New Roman" w:cs="Times New Roman"/>
                <w:b/>
                <w:bCs/>
                <w:sz w:val="28"/>
                <w:szCs w:val="28"/>
              </w:rPr>
            </w:pPr>
            <w:r>
              <w:rPr>
                <w:rFonts w:ascii="Times New Roman" w:hAnsi="Times New Roman" w:cs="Times New Roman"/>
                <w:sz w:val="28"/>
                <w:szCs w:val="28"/>
              </w:rPr>
              <w:lastRenderedPageBreak/>
              <w:t xml:space="preserve">    Ограждение должно быть сплошным и надежным, предотвращающим попадание посторонних лиц на место осуществления земляных работ.</w:t>
            </w:r>
          </w:p>
        </w:tc>
      </w:tr>
      <w:tr w:rsidR="00330603" w:rsidRPr="00D07DAB" w14:paraId="7B14DDF9" w14:textId="77777777" w:rsidTr="00D337D6">
        <w:trPr>
          <w:trHeight w:val="378"/>
        </w:trPr>
        <w:tc>
          <w:tcPr>
            <w:tcW w:w="1961" w:type="dxa"/>
          </w:tcPr>
          <w:p w14:paraId="1801F9F1" w14:textId="4680AF4F" w:rsidR="00327797" w:rsidRDefault="00222859" w:rsidP="00327797">
            <w:pPr>
              <w:jc w:val="center"/>
              <w:rPr>
                <w:rFonts w:ascii="Times New Roman" w:hAnsi="Times New Roman" w:cs="Times New Roman"/>
                <w:sz w:val="28"/>
                <w:szCs w:val="28"/>
              </w:rPr>
            </w:pPr>
            <w:r>
              <w:rPr>
                <w:rFonts w:ascii="Times New Roman" w:hAnsi="Times New Roman" w:cs="Times New Roman"/>
                <w:sz w:val="28"/>
                <w:szCs w:val="28"/>
              </w:rPr>
              <w:lastRenderedPageBreak/>
              <w:t>Часть 7 статьи 28</w:t>
            </w:r>
          </w:p>
        </w:tc>
        <w:tc>
          <w:tcPr>
            <w:tcW w:w="5089" w:type="dxa"/>
          </w:tcPr>
          <w:p w14:paraId="2A7EA22F" w14:textId="77777777" w:rsidR="00222859" w:rsidRDefault="00222859" w:rsidP="0022285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7. </w:t>
            </w:r>
            <w:r w:rsidRPr="00222859">
              <w:rPr>
                <w:rFonts w:ascii="Times New Roman" w:hAnsi="Times New Roman" w:cs="Times New Roman"/>
                <w:strike/>
                <w:kern w:val="0"/>
                <w:sz w:val="28"/>
                <w:szCs w:val="28"/>
              </w:rPr>
              <w:t>При производстве земляных работ организации и лица, ответственные за производство этих работ</w:t>
            </w:r>
            <w:r>
              <w:rPr>
                <w:rFonts w:ascii="Times New Roman" w:hAnsi="Times New Roman" w:cs="Times New Roman"/>
                <w:kern w:val="0"/>
                <w:sz w:val="28"/>
                <w:szCs w:val="28"/>
              </w:rPr>
              <w:t>, обязаны обеспечить возможность проезда во все дворы и входы в ближайшие от места работ здания, для чего через траншеи должны устанавливаться надлежащей прочности мосты, а также пешеходные мостики с перилами в количестве и местах в соответствии с конкретной ситуацией и указаниями отдела территориального развития.</w:t>
            </w:r>
          </w:p>
          <w:p w14:paraId="1EDE6234" w14:textId="77777777" w:rsidR="00327797" w:rsidRDefault="00327797" w:rsidP="00327797">
            <w:pPr>
              <w:jc w:val="center"/>
              <w:rPr>
                <w:rFonts w:ascii="Times New Roman" w:hAnsi="Times New Roman" w:cs="Times New Roman"/>
                <w:sz w:val="28"/>
                <w:szCs w:val="28"/>
              </w:rPr>
            </w:pPr>
          </w:p>
        </w:tc>
        <w:tc>
          <w:tcPr>
            <w:tcW w:w="4464" w:type="dxa"/>
          </w:tcPr>
          <w:p w14:paraId="198EBF21" w14:textId="2FC08407" w:rsidR="00222859" w:rsidRDefault="00222859" w:rsidP="00D07DAB">
            <w:pPr>
              <w:autoSpaceDE w:val="0"/>
              <w:autoSpaceDN w:val="0"/>
              <w:adjustRightInd w:val="0"/>
              <w:spacing w:after="0" w:line="240" w:lineRule="auto"/>
              <w:jc w:val="both"/>
              <w:rPr>
                <w:rFonts w:ascii="Times New Roman" w:hAnsi="Times New Roman" w:cs="Times New Roman"/>
                <w:kern w:val="0"/>
                <w:sz w:val="28"/>
                <w:szCs w:val="28"/>
              </w:rPr>
            </w:pPr>
            <w:r>
              <w:rPr>
                <w:rFonts w:ascii="Times New Roman" w:hAnsi="Times New Roman" w:cs="Times New Roman"/>
                <w:kern w:val="0"/>
                <w:sz w:val="28"/>
                <w:szCs w:val="28"/>
              </w:rPr>
              <w:t>7.</w:t>
            </w:r>
            <w:r w:rsidRPr="0073655E">
              <w:rPr>
                <w:rFonts w:ascii="Times New Roman" w:eastAsia="Calibri" w:hAnsi="Times New Roman"/>
                <w:sz w:val="28"/>
                <w:szCs w:val="28"/>
              </w:rPr>
              <w:t xml:space="preserve"> При </w:t>
            </w:r>
            <w:r w:rsidRPr="00222859">
              <w:rPr>
                <w:rFonts w:ascii="Times New Roman" w:eastAsia="Calibri" w:hAnsi="Times New Roman"/>
                <w:b/>
                <w:bCs/>
                <w:sz w:val="28"/>
                <w:szCs w:val="28"/>
              </w:rPr>
              <w:t>осуществлении</w:t>
            </w:r>
            <w:r w:rsidRPr="0073655E">
              <w:rPr>
                <w:rFonts w:ascii="Times New Roman" w:eastAsia="Calibri" w:hAnsi="Times New Roman"/>
                <w:sz w:val="28"/>
                <w:szCs w:val="28"/>
              </w:rPr>
              <w:t xml:space="preserve"> земляных работ организации и лица, ответственные за </w:t>
            </w:r>
            <w:r w:rsidRPr="00222859">
              <w:rPr>
                <w:rFonts w:ascii="Times New Roman" w:eastAsia="Calibri" w:hAnsi="Times New Roman"/>
                <w:b/>
                <w:bCs/>
                <w:sz w:val="28"/>
                <w:szCs w:val="28"/>
              </w:rPr>
              <w:t>осуществление</w:t>
            </w:r>
            <w:r w:rsidRPr="0073655E">
              <w:rPr>
                <w:rFonts w:ascii="Times New Roman" w:eastAsia="Calibri" w:hAnsi="Times New Roman"/>
                <w:sz w:val="28"/>
                <w:szCs w:val="28"/>
              </w:rPr>
              <w:t xml:space="preserve"> этих работ</w:t>
            </w:r>
            <w:r>
              <w:rPr>
                <w:rFonts w:ascii="Times New Roman" w:hAnsi="Times New Roman" w:cs="Times New Roman"/>
                <w:kern w:val="0"/>
                <w:sz w:val="28"/>
                <w:szCs w:val="28"/>
              </w:rPr>
              <w:t>, обязаны обеспечить возможность проезда во все дворы и входы в ближайшие от места работ здания, для чего через траншеи должны устанавливаться надлежащей прочности мосты, а также пешеходные мостики с перилами в количестве и местах в соответствии с конкретной ситуацией и указаниями отдела территориального развития.</w:t>
            </w:r>
          </w:p>
          <w:p w14:paraId="546A1B96" w14:textId="77777777" w:rsidR="00327797" w:rsidRDefault="00327797" w:rsidP="00327797">
            <w:pPr>
              <w:jc w:val="center"/>
              <w:rPr>
                <w:rFonts w:ascii="Times New Roman" w:hAnsi="Times New Roman" w:cs="Times New Roman"/>
                <w:sz w:val="28"/>
                <w:szCs w:val="28"/>
              </w:rPr>
            </w:pPr>
          </w:p>
        </w:tc>
        <w:tc>
          <w:tcPr>
            <w:tcW w:w="4438" w:type="dxa"/>
          </w:tcPr>
          <w:p w14:paraId="555E580C" w14:textId="564CEA67" w:rsidR="007059A2" w:rsidRPr="007059A2" w:rsidRDefault="007059A2" w:rsidP="007059A2">
            <w:pPr>
              <w:autoSpaceDE w:val="0"/>
              <w:autoSpaceDN w:val="0"/>
              <w:adjustRightInd w:val="0"/>
              <w:spacing w:after="0"/>
              <w:jc w:val="both"/>
              <w:rPr>
                <w:rFonts w:ascii="Times New Roman" w:hAnsi="Times New Roman" w:cs="Times New Roman"/>
                <w:b/>
                <w:bCs/>
                <w:sz w:val="28"/>
                <w:szCs w:val="28"/>
              </w:rPr>
            </w:pPr>
            <w:r>
              <w:rPr>
                <w:rFonts w:ascii="Times New Roman" w:hAnsi="Times New Roman" w:cs="Times New Roman"/>
                <w:sz w:val="28"/>
                <w:szCs w:val="28"/>
              </w:rPr>
              <w:t xml:space="preserve">7. </w:t>
            </w:r>
            <w:r w:rsidRPr="00D07DAB">
              <w:rPr>
                <w:rFonts w:ascii="Times New Roman" w:hAnsi="Times New Roman" w:cs="Times New Roman"/>
                <w:sz w:val="28"/>
                <w:szCs w:val="28"/>
              </w:rPr>
              <w:t>При осуществлении земляных работ организации и лица, ответственные за осуществление этих работ, обязаны</w:t>
            </w:r>
            <w:r w:rsidRPr="007059A2">
              <w:rPr>
                <w:rFonts w:ascii="Times New Roman" w:hAnsi="Times New Roman" w:cs="Times New Roman"/>
                <w:b/>
                <w:bCs/>
                <w:sz w:val="28"/>
                <w:szCs w:val="28"/>
              </w:rPr>
              <w:t>:</w:t>
            </w:r>
          </w:p>
          <w:p w14:paraId="1F64AF96" w14:textId="77777777" w:rsidR="007059A2" w:rsidRPr="007059A2" w:rsidRDefault="007059A2" w:rsidP="007059A2">
            <w:pPr>
              <w:autoSpaceDE w:val="0"/>
              <w:autoSpaceDN w:val="0"/>
              <w:adjustRightInd w:val="0"/>
              <w:spacing w:after="0"/>
              <w:ind w:firstLine="426"/>
              <w:jc w:val="both"/>
              <w:rPr>
                <w:rFonts w:ascii="Times New Roman" w:hAnsi="Times New Roman" w:cs="Times New Roman"/>
                <w:b/>
                <w:bCs/>
                <w:color w:val="000000"/>
                <w:sz w:val="28"/>
                <w:szCs w:val="28"/>
                <w:shd w:val="clear" w:color="auto" w:fill="FFFFFF"/>
              </w:rPr>
            </w:pPr>
            <w:r w:rsidRPr="007059A2">
              <w:rPr>
                <w:rFonts w:ascii="Times New Roman" w:hAnsi="Times New Roman" w:cs="Times New Roman"/>
                <w:b/>
                <w:bCs/>
                <w:sz w:val="28"/>
                <w:szCs w:val="28"/>
              </w:rPr>
              <w:t xml:space="preserve">обеспечить проезд автотранспорта и проход </w:t>
            </w:r>
            <w:r w:rsidRPr="007059A2">
              <w:rPr>
                <w:rFonts w:ascii="Times New Roman" w:hAnsi="Times New Roman" w:cs="Times New Roman"/>
                <w:b/>
                <w:bCs/>
                <w:color w:val="000000"/>
                <w:sz w:val="28"/>
                <w:szCs w:val="28"/>
                <w:shd w:val="clear" w:color="auto" w:fill="FFFFFF"/>
              </w:rPr>
              <w:t>к домам путем устройства мостов, пешеходных мостиков с поручнями, трапов;</w:t>
            </w:r>
          </w:p>
          <w:p w14:paraId="74B0BE31" w14:textId="77777777" w:rsidR="007059A2" w:rsidRPr="007059A2" w:rsidRDefault="007059A2" w:rsidP="007059A2">
            <w:pPr>
              <w:autoSpaceDE w:val="0"/>
              <w:autoSpaceDN w:val="0"/>
              <w:adjustRightInd w:val="0"/>
              <w:spacing w:after="0"/>
              <w:ind w:firstLine="426"/>
              <w:jc w:val="both"/>
              <w:rPr>
                <w:rFonts w:ascii="Times New Roman" w:hAnsi="Times New Roman" w:cs="Times New Roman"/>
                <w:b/>
                <w:bCs/>
                <w:color w:val="000000"/>
                <w:sz w:val="28"/>
                <w:szCs w:val="28"/>
                <w:shd w:val="clear" w:color="auto" w:fill="FFFFFF"/>
              </w:rPr>
            </w:pPr>
            <w:r w:rsidRPr="007059A2">
              <w:rPr>
                <w:rFonts w:ascii="Times New Roman" w:hAnsi="Times New Roman" w:cs="Times New Roman"/>
                <w:b/>
                <w:bCs/>
                <w:color w:val="000000"/>
                <w:sz w:val="28"/>
                <w:szCs w:val="28"/>
                <w:shd w:val="clear" w:color="auto" w:fill="FFFFFF"/>
              </w:rPr>
              <w:t>обеспечить освещение в темное время суток мест осуществления земляных работ, а также временных проездов и проходов;</w:t>
            </w:r>
          </w:p>
          <w:p w14:paraId="3B7D608D" w14:textId="66C608CF" w:rsidR="007059A2" w:rsidRPr="007059A2" w:rsidRDefault="007059A2" w:rsidP="007059A2">
            <w:pPr>
              <w:autoSpaceDE w:val="0"/>
              <w:autoSpaceDN w:val="0"/>
              <w:adjustRightInd w:val="0"/>
              <w:spacing w:after="0"/>
              <w:ind w:firstLine="426"/>
              <w:jc w:val="both"/>
              <w:rPr>
                <w:rFonts w:ascii="Times New Roman" w:hAnsi="Times New Roman" w:cs="Times New Roman"/>
                <w:b/>
                <w:bCs/>
                <w:color w:val="000000"/>
                <w:sz w:val="28"/>
                <w:szCs w:val="28"/>
                <w:shd w:val="clear" w:color="auto" w:fill="FFFFFF"/>
              </w:rPr>
            </w:pPr>
            <w:r w:rsidRPr="007059A2">
              <w:rPr>
                <w:rFonts w:ascii="Times New Roman" w:hAnsi="Times New Roman" w:cs="Times New Roman"/>
                <w:b/>
                <w:bCs/>
                <w:color w:val="000000"/>
                <w:sz w:val="28"/>
                <w:szCs w:val="28"/>
                <w:shd w:val="clear" w:color="auto" w:fill="FFFFFF"/>
              </w:rPr>
              <w:t>вывезти с территории устройства, указанные в абзаце втором настоящей части, после окончания земляных работ.</w:t>
            </w:r>
          </w:p>
          <w:p w14:paraId="05B13A43" w14:textId="77777777" w:rsidR="00327797" w:rsidRPr="00D07DAB" w:rsidRDefault="00327797" w:rsidP="007059A2">
            <w:pPr>
              <w:autoSpaceDE w:val="0"/>
              <w:autoSpaceDN w:val="0"/>
              <w:adjustRightInd w:val="0"/>
              <w:spacing w:after="0"/>
              <w:jc w:val="both"/>
              <w:rPr>
                <w:rFonts w:ascii="Times New Roman" w:hAnsi="Times New Roman" w:cs="Times New Roman"/>
                <w:sz w:val="28"/>
                <w:szCs w:val="28"/>
              </w:rPr>
            </w:pPr>
          </w:p>
        </w:tc>
      </w:tr>
      <w:tr w:rsidR="00330603" w14:paraId="3ABC9F82" w14:textId="77777777" w:rsidTr="00D337D6">
        <w:trPr>
          <w:trHeight w:val="378"/>
        </w:trPr>
        <w:tc>
          <w:tcPr>
            <w:tcW w:w="1961" w:type="dxa"/>
          </w:tcPr>
          <w:p w14:paraId="60178B03" w14:textId="44C4715B" w:rsidR="00327797" w:rsidRDefault="00504449" w:rsidP="00327797">
            <w:pPr>
              <w:jc w:val="center"/>
              <w:rPr>
                <w:rFonts w:ascii="Times New Roman" w:hAnsi="Times New Roman" w:cs="Times New Roman"/>
                <w:sz w:val="28"/>
                <w:szCs w:val="28"/>
              </w:rPr>
            </w:pPr>
            <w:r>
              <w:rPr>
                <w:rFonts w:ascii="Times New Roman" w:hAnsi="Times New Roman" w:cs="Times New Roman"/>
                <w:sz w:val="28"/>
                <w:szCs w:val="28"/>
              </w:rPr>
              <w:lastRenderedPageBreak/>
              <w:t>Часть 9 статьи 28</w:t>
            </w:r>
          </w:p>
        </w:tc>
        <w:tc>
          <w:tcPr>
            <w:tcW w:w="5089" w:type="dxa"/>
          </w:tcPr>
          <w:p w14:paraId="6BA351CA" w14:textId="77777777" w:rsidR="00504449" w:rsidRDefault="00504449" w:rsidP="0050444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9. </w:t>
            </w:r>
            <w:r w:rsidRPr="00504449">
              <w:rPr>
                <w:rFonts w:ascii="Times New Roman" w:hAnsi="Times New Roman" w:cs="Times New Roman"/>
                <w:kern w:val="0"/>
                <w:sz w:val="28"/>
                <w:szCs w:val="28"/>
              </w:rPr>
              <w:t xml:space="preserve">Разрешение на </w:t>
            </w:r>
            <w:r w:rsidRPr="00504449">
              <w:rPr>
                <w:rFonts w:ascii="Times New Roman" w:hAnsi="Times New Roman" w:cs="Times New Roman"/>
                <w:strike/>
                <w:kern w:val="0"/>
                <w:sz w:val="28"/>
                <w:szCs w:val="28"/>
              </w:rPr>
              <w:t>производство</w:t>
            </w:r>
            <w:r w:rsidRPr="00504449">
              <w:rPr>
                <w:rFonts w:ascii="Times New Roman" w:hAnsi="Times New Roman" w:cs="Times New Roman"/>
                <w:kern w:val="0"/>
                <w:sz w:val="28"/>
                <w:szCs w:val="28"/>
              </w:rPr>
              <w:t xml:space="preserve"> земляных работ, в котором устанавливаются сроки и условия </w:t>
            </w:r>
            <w:r w:rsidRPr="00504449">
              <w:rPr>
                <w:rFonts w:ascii="Times New Roman" w:hAnsi="Times New Roman" w:cs="Times New Roman"/>
                <w:strike/>
                <w:kern w:val="0"/>
                <w:sz w:val="28"/>
                <w:szCs w:val="28"/>
              </w:rPr>
              <w:t>производства работ</w:t>
            </w:r>
            <w:r>
              <w:rPr>
                <w:rFonts w:ascii="Times New Roman" w:hAnsi="Times New Roman" w:cs="Times New Roman"/>
                <w:kern w:val="0"/>
                <w:sz w:val="28"/>
                <w:szCs w:val="28"/>
              </w:rPr>
              <w:t>, следует хранить на месте работ и предъявлять по первому требованию лиц, осуществляющих соответствующий контроль.</w:t>
            </w:r>
          </w:p>
          <w:p w14:paraId="023CD839" w14:textId="77777777" w:rsidR="00327797" w:rsidRDefault="00327797" w:rsidP="00327797">
            <w:pPr>
              <w:jc w:val="center"/>
              <w:rPr>
                <w:rFonts w:ascii="Times New Roman" w:hAnsi="Times New Roman" w:cs="Times New Roman"/>
                <w:sz w:val="28"/>
                <w:szCs w:val="28"/>
              </w:rPr>
            </w:pPr>
          </w:p>
        </w:tc>
        <w:tc>
          <w:tcPr>
            <w:tcW w:w="4464" w:type="dxa"/>
          </w:tcPr>
          <w:p w14:paraId="62A29A4C" w14:textId="42B3BC00" w:rsidR="00504449" w:rsidRDefault="00504449" w:rsidP="00504449">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9.</w:t>
            </w:r>
            <w:r w:rsidRPr="0073655E">
              <w:rPr>
                <w:rFonts w:ascii="Times New Roman" w:hAnsi="Times New Roman" w:cs="Times New Roman"/>
                <w:sz w:val="28"/>
                <w:szCs w:val="28"/>
              </w:rPr>
              <w:t xml:space="preserve"> Разрешение на </w:t>
            </w:r>
            <w:r w:rsidRPr="00504449">
              <w:rPr>
                <w:rFonts w:ascii="Times New Roman" w:hAnsi="Times New Roman" w:cs="Times New Roman"/>
                <w:b/>
                <w:bCs/>
                <w:sz w:val="28"/>
                <w:szCs w:val="28"/>
              </w:rPr>
              <w:t>осуществление</w:t>
            </w:r>
            <w:r w:rsidRPr="0073655E">
              <w:rPr>
                <w:rFonts w:ascii="Times New Roman" w:hAnsi="Times New Roman" w:cs="Times New Roman"/>
                <w:sz w:val="28"/>
                <w:szCs w:val="28"/>
              </w:rPr>
              <w:t xml:space="preserve"> земляных работ, в котором устанавливаются сроки и условия </w:t>
            </w:r>
            <w:r w:rsidRPr="00504449">
              <w:rPr>
                <w:rFonts w:ascii="Times New Roman" w:hAnsi="Times New Roman" w:cs="Times New Roman"/>
                <w:b/>
                <w:bCs/>
                <w:sz w:val="28"/>
                <w:szCs w:val="28"/>
              </w:rPr>
              <w:t>их</w:t>
            </w:r>
            <w:r w:rsidRPr="0073655E">
              <w:rPr>
                <w:rFonts w:ascii="Times New Roman" w:hAnsi="Times New Roman" w:cs="Times New Roman"/>
                <w:sz w:val="28"/>
                <w:szCs w:val="28"/>
              </w:rPr>
              <w:t xml:space="preserve"> </w:t>
            </w:r>
            <w:r w:rsidRPr="00504449">
              <w:rPr>
                <w:rFonts w:ascii="Times New Roman" w:hAnsi="Times New Roman" w:cs="Times New Roman"/>
                <w:b/>
                <w:bCs/>
                <w:sz w:val="28"/>
                <w:szCs w:val="28"/>
              </w:rPr>
              <w:t>осуществления</w:t>
            </w:r>
            <w:r>
              <w:rPr>
                <w:rFonts w:ascii="Times New Roman" w:hAnsi="Times New Roman" w:cs="Times New Roman"/>
                <w:kern w:val="0"/>
                <w:sz w:val="28"/>
                <w:szCs w:val="28"/>
              </w:rPr>
              <w:t>, следует хранить на месте работ и предъявлять по первому требованию лиц, осуществляющих соответствующий контроль.</w:t>
            </w:r>
          </w:p>
          <w:p w14:paraId="733FA5EC" w14:textId="77777777" w:rsidR="00327797" w:rsidRDefault="00327797" w:rsidP="00327797">
            <w:pPr>
              <w:jc w:val="center"/>
              <w:rPr>
                <w:rFonts w:ascii="Times New Roman" w:hAnsi="Times New Roman" w:cs="Times New Roman"/>
                <w:sz w:val="28"/>
                <w:szCs w:val="28"/>
              </w:rPr>
            </w:pPr>
          </w:p>
        </w:tc>
        <w:tc>
          <w:tcPr>
            <w:tcW w:w="4438" w:type="dxa"/>
          </w:tcPr>
          <w:p w14:paraId="33343329" w14:textId="2E443118" w:rsidR="00504449" w:rsidRPr="00BE716B" w:rsidRDefault="00504449" w:rsidP="00504449">
            <w:pPr>
              <w:pStyle w:val="a3"/>
              <w:autoSpaceDE w:val="0"/>
              <w:autoSpaceDN w:val="0"/>
              <w:adjustRightInd w:val="0"/>
              <w:spacing w:after="0"/>
              <w:ind w:left="0" w:firstLine="284"/>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9. Разрешение на осуществление земляных работ, в котором устанавливаются сроки и условия их осуществления, следует хранить на месте осуществления земляных работ </w:t>
            </w:r>
            <w:r w:rsidRPr="00504449">
              <w:rPr>
                <w:rFonts w:ascii="Times New Roman" w:eastAsiaTheme="minorHAnsi" w:hAnsi="Times New Roman" w:cs="Times New Roman"/>
                <w:b/>
                <w:bCs/>
                <w:sz w:val="28"/>
                <w:szCs w:val="28"/>
                <w:lang w:eastAsia="en-US"/>
              </w:rPr>
              <w:t xml:space="preserve">вплоть до их окончания </w:t>
            </w:r>
            <w:r>
              <w:rPr>
                <w:rFonts w:ascii="Times New Roman" w:eastAsiaTheme="minorHAnsi" w:hAnsi="Times New Roman" w:cs="Times New Roman"/>
                <w:sz w:val="28"/>
                <w:szCs w:val="28"/>
                <w:lang w:eastAsia="en-US"/>
              </w:rPr>
              <w:t>и предъявлять по первому требованию лиц, осуществляющих соответствующий контроль.</w:t>
            </w:r>
          </w:p>
          <w:p w14:paraId="6BCD36CF" w14:textId="77777777" w:rsidR="00327797" w:rsidRDefault="00327797" w:rsidP="00327797">
            <w:pPr>
              <w:jc w:val="center"/>
              <w:rPr>
                <w:rFonts w:ascii="Times New Roman" w:hAnsi="Times New Roman" w:cs="Times New Roman"/>
                <w:sz w:val="28"/>
                <w:szCs w:val="28"/>
              </w:rPr>
            </w:pPr>
          </w:p>
        </w:tc>
      </w:tr>
      <w:tr w:rsidR="00330603" w14:paraId="2819738F" w14:textId="77777777" w:rsidTr="00D337D6">
        <w:trPr>
          <w:trHeight w:val="378"/>
        </w:trPr>
        <w:tc>
          <w:tcPr>
            <w:tcW w:w="1961" w:type="dxa"/>
          </w:tcPr>
          <w:p w14:paraId="2B68F361" w14:textId="7A5D35F3" w:rsidR="00327797" w:rsidRDefault="00504449" w:rsidP="00327797">
            <w:pPr>
              <w:jc w:val="center"/>
              <w:rPr>
                <w:rFonts w:ascii="Times New Roman" w:hAnsi="Times New Roman" w:cs="Times New Roman"/>
                <w:sz w:val="28"/>
                <w:szCs w:val="28"/>
              </w:rPr>
            </w:pPr>
            <w:r>
              <w:rPr>
                <w:rFonts w:ascii="Times New Roman" w:hAnsi="Times New Roman" w:cs="Times New Roman"/>
                <w:sz w:val="28"/>
                <w:szCs w:val="28"/>
              </w:rPr>
              <w:t>Часть 10 стать 28</w:t>
            </w:r>
          </w:p>
        </w:tc>
        <w:tc>
          <w:tcPr>
            <w:tcW w:w="5089" w:type="dxa"/>
          </w:tcPr>
          <w:p w14:paraId="66B043B3" w14:textId="77777777" w:rsidR="00504449" w:rsidRPr="00602033" w:rsidRDefault="00504449" w:rsidP="00504449">
            <w:pPr>
              <w:autoSpaceDE w:val="0"/>
              <w:autoSpaceDN w:val="0"/>
              <w:adjustRightInd w:val="0"/>
              <w:spacing w:after="0" w:line="240" w:lineRule="auto"/>
              <w:ind w:firstLine="540"/>
              <w:jc w:val="both"/>
              <w:rPr>
                <w:rFonts w:ascii="Times New Roman" w:hAnsi="Times New Roman" w:cs="Times New Roman"/>
                <w:strike/>
                <w:kern w:val="0"/>
                <w:sz w:val="28"/>
                <w:szCs w:val="28"/>
              </w:rPr>
            </w:pPr>
            <w:r>
              <w:rPr>
                <w:rFonts w:ascii="Times New Roman" w:hAnsi="Times New Roman" w:cs="Times New Roman"/>
                <w:kern w:val="0"/>
                <w:sz w:val="28"/>
                <w:szCs w:val="28"/>
              </w:rPr>
              <w:t xml:space="preserve">10. </w:t>
            </w:r>
            <w:r w:rsidRPr="00602033">
              <w:rPr>
                <w:rFonts w:ascii="Times New Roman" w:hAnsi="Times New Roman" w:cs="Times New Roman"/>
                <w:strike/>
                <w:kern w:val="0"/>
                <w:sz w:val="28"/>
                <w:szCs w:val="28"/>
              </w:rPr>
              <w:t>Производитель земляных работ до их начала обязан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 (при их наличии).</w:t>
            </w:r>
          </w:p>
          <w:p w14:paraId="1322273C" w14:textId="77777777" w:rsidR="00504449" w:rsidRPr="00602033" w:rsidRDefault="00504449" w:rsidP="00504449">
            <w:pPr>
              <w:autoSpaceDE w:val="0"/>
              <w:autoSpaceDN w:val="0"/>
              <w:adjustRightInd w:val="0"/>
              <w:spacing w:before="280" w:after="0" w:line="240" w:lineRule="auto"/>
              <w:ind w:firstLine="540"/>
              <w:jc w:val="both"/>
              <w:rPr>
                <w:rFonts w:ascii="Times New Roman" w:hAnsi="Times New Roman" w:cs="Times New Roman"/>
                <w:strike/>
                <w:kern w:val="0"/>
                <w:sz w:val="28"/>
                <w:szCs w:val="28"/>
              </w:rPr>
            </w:pPr>
            <w:r w:rsidRPr="00602033">
              <w:rPr>
                <w:rFonts w:ascii="Times New Roman" w:hAnsi="Times New Roman" w:cs="Times New Roman"/>
                <w:strike/>
                <w:kern w:val="0"/>
                <w:sz w:val="28"/>
                <w:szCs w:val="28"/>
              </w:rPr>
              <w:t>Особые условия подлежат неукоснительному соблюдению организацией, производящей земляные работы.</w:t>
            </w:r>
          </w:p>
          <w:p w14:paraId="744D88A8" w14:textId="77777777" w:rsidR="00327797" w:rsidRDefault="00327797" w:rsidP="00327797">
            <w:pPr>
              <w:jc w:val="center"/>
              <w:rPr>
                <w:rFonts w:ascii="Times New Roman" w:hAnsi="Times New Roman" w:cs="Times New Roman"/>
                <w:sz w:val="28"/>
                <w:szCs w:val="28"/>
              </w:rPr>
            </w:pPr>
          </w:p>
        </w:tc>
        <w:tc>
          <w:tcPr>
            <w:tcW w:w="4464" w:type="dxa"/>
          </w:tcPr>
          <w:p w14:paraId="758A9EA4" w14:textId="0A200460" w:rsidR="00504449" w:rsidRPr="00602033" w:rsidRDefault="00504449" w:rsidP="00504449">
            <w:pPr>
              <w:autoSpaceDE w:val="0"/>
              <w:autoSpaceDN w:val="0"/>
              <w:adjustRightInd w:val="0"/>
              <w:spacing w:after="0" w:line="240" w:lineRule="auto"/>
              <w:jc w:val="both"/>
              <w:rPr>
                <w:rFonts w:ascii="Times New Roman" w:hAnsi="Times New Roman" w:cs="Times New Roman"/>
                <w:b/>
                <w:bCs/>
                <w:sz w:val="28"/>
                <w:szCs w:val="28"/>
              </w:rPr>
            </w:pPr>
            <w:r w:rsidRPr="00602033">
              <w:rPr>
                <w:rFonts w:ascii="Times New Roman" w:eastAsia="Calibri" w:hAnsi="Times New Roman"/>
                <w:b/>
                <w:bCs/>
                <w:sz w:val="28"/>
                <w:szCs w:val="28"/>
              </w:rPr>
              <w:t>10. Лицо, осуществляющее</w:t>
            </w:r>
            <w:r w:rsidRPr="00602033">
              <w:rPr>
                <w:rFonts w:ascii="Times New Roman" w:hAnsi="Times New Roman" w:cs="Times New Roman"/>
                <w:b/>
                <w:bCs/>
                <w:sz w:val="28"/>
                <w:szCs w:val="28"/>
              </w:rPr>
              <w:t xml:space="preserve"> земляные работы, до их начала обязано вызвать на место осуществления земляных работ представителей эксплуатационных служб, которые обязаны уточнить на месте расположение своих инженерных коммуникаций и зафиксировать в письменной форме особые условия осуществления земляных работ (при их наличии).</w:t>
            </w:r>
          </w:p>
          <w:p w14:paraId="61F4DF1B" w14:textId="0B43D0C2" w:rsidR="00504449" w:rsidRPr="00602033" w:rsidRDefault="00504449" w:rsidP="00504449">
            <w:pPr>
              <w:autoSpaceDE w:val="0"/>
              <w:autoSpaceDN w:val="0"/>
              <w:adjustRightInd w:val="0"/>
              <w:spacing w:after="0" w:line="240" w:lineRule="auto"/>
              <w:ind w:firstLine="709"/>
              <w:jc w:val="both"/>
              <w:rPr>
                <w:rFonts w:ascii="Times New Roman" w:eastAsia="Calibri" w:hAnsi="Times New Roman"/>
                <w:b/>
                <w:bCs/>
                <w:sz w:val="28"/>
                <w:szCs w:val="28"/>
              </w:rPr>
            </w:pPr>
            <w:r w:rsidRPr="00602033">
              <w:rPr>
                <w:rFonts w:ascii="Times New Roman" w:hAnsi="Times New Roman" w:cs="Times New Roman"/>
                <w:b/>
                <w:bCs/>
                <w:sz w:val="28"/>
                <w:szCs w:val="28"/>
              </w:rPr>
              <w:t>Особые условия подлежат неукоснительному соблюдению организацией, осуществляющей земляные работы.</w:t>
            </w:r>
          </w:p>
          <w:p w14:paraId="5D808C9E" w14:textId="77777777" w:rsidR="00327797" w:rsidRPr="00602033" w:rsidRDefault="00327797" w:rsidP="00327797">
            <w:pPr>
              <w:jc w:val="center"/>
              <w:rPr>
                <w:rFonts w:ascii="Times New Roman" w:hAnsi="Times New Roman" w:cs="Times New Roman"/>
                <w:b/>
                <w:bCs/>
                <w:sz w:val="28"/>
                <w:szCs w:val="28"/>
              </w:rPr>
            </w:pPr>
          </w:p>
        </w:tc>
        <w:tc>
          <w:tcPr>
            <w:tcW w:w="4438" w:type="dxa"/>
          </w:tcPr>
          <w:p w14:paraId="279F5F58" w14:textId="77777777" w:rsidR="00327797" w:rsidRDefault="00327797" w:rsidP="00327797">
            <w:pPr>
              <w:jc w:val="center"/>
              <w:rPr>
                <w:rFonts w:ascii="Times New Roman" w:hAnsi="Times New Roman" w:cs="Times New Roman"/>
                <w:sz w:val="28"/>
                <w:szCs w:val="28"/>
              </w:rPr>
            </w:pPr>
          </w:p>
        </w:tc>
      </w:tr>
      <w:tr w:rsidR="00330603" w14:paraId="06446026" w14:textId="77777777" w:rsidTr="00D337D6">
        <w:trPr>
          <w:trHeight w:val="378"/>
        </w:trPr>
        <w:tc>
          <w:tcPr>
            <w:tcW w:w="1961" w:type="dxa"/>
          </w:tcPr>
          <w:p w14:paraId="357F4152" w14:textId="6A3E80E3" w:rsidR="00327797" w:rsidRDefault="00602033" w:rsidP="00327797">
            <w:pPr>
              <w:jc w:val="center"/>
              <w:rPr>
                <w:rFonts w:ascii="Times New Roman" w:hAnsi="Times New Roman" w:cs="Times New Roman"/>
                <w:sz w:val="28"/>
                <w:szCs w:val="28"/>
              </w:rPr>
            </w:pPr>
            <w:r>
              <w:rPr>
                <w:rFonts w:ascii="Times New Roman" w:hAnsi="Times New Roman" w:cs="Times New Roman"/>
                <w:sz w:val="28"/>
                <w:szCs w:val="28"/>
              </w:rPr>
              <w:t>Часть 11 статьи 28</w:t>
            </w:r>
          </w:p>
        </w:tc>
        <w:tc>
          <w:tcPr>
            <w:tcW w:w="5089" w:type="dxa"/>
          </w:tcPr>
          <w:p w14:paraId="3A7441D6" w14:textId="77777777" w:rsidR="00602033" w:rsidRDefault="00602033" w:rsidP="0060203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11. В случае неявки представителя или его отказа указать точное положение коммуникаций, составляется соответствующий акт. При этом организация, </w:t>
            </w:r>
            <w:r w:rsidRPr="00602033">
              <w:rPr>
                <w:rFonts w:ascii="Times New Roman" w:hAnsi="Times New Roman" w:cs="Times New Roman"/>
                <w:strike/>
                <w:kern w:val="0"/>
                <w:sz w:val="28"/>
                <w:szCs w:val="28"/>
              </w:rPr>
              <w:t xml:space="preserve">ведущая </w:t>
            </w:r>
            <w:r w:rsidRPr="00602033">
              <w:rPr>
                <w:rFonts w:ascii="Times New Roman" w:hAnsi="Times New Roman" w:cs="Times New Roman"/>
                <w:kern w:val="0"/>
                <w:sz w:val="28"/>
                <w:szCs w:val="28"/>
              </w:rPr>
              <w:t>работы</w:t>
            </w:r>
            <w:r>
              <w:rPr>
                <w:rFonts w:ascii="Times New Roman" w:hAnsi="Times New Roman" w:cs="Times New Roman"/>
                <w:kern w:val="0"/>
                <w:sz w:val="28"/>
                <w:szCs w:val="28"/>
              </w:rPr>
              <w:t xml:space="preserve">, руководствуется расположением коммуникаций, указанных на </w:t>
            </w:r>
            <w:proofErr w:type="spellStart"/>
            <w:r>
              <w:rPr>
                <w:rFonts w:ascii="Times New Roman" w:hAnsi="Times New Roman" w:cs="Times New Roman"/>
                <w:kern w:val="0"/>
                <w:sz w:val="28"/>
                <w:szCs w:val="28"/>
              </w:rPr>
              <w:t>топоснове</w:t>
            </w:r>
            <w:proofErr w:type="spellEnd"/>
            <w:r>
              <w:rPr>
                <w:rFonts w:ascii="Times New Roman" w:hAnsi="Times New Roman" w:cs="Times New Roman"/>
                <w:kern w:val="0"/>
                <w:sz w:val="28"/>
                <w:szCs w:val="28"/>
              </w:rPr>
              <w:t>.</w:t>
            </w:r>
          </w:p>
          <w:p w14:paraId="6DF9C426" w14:textId="77777777" w:rsidR="00327797" w:rsidRDefault="00327797" w:rsidP="00327797">
            <w:pPr>
              <w:jc w:val="center"/>
              <w:rPr>
                <w:rFonts w:ascii="Times New Roman" w:hAnsi="Times New Roman" w:cs="Times New Roman"/>
                <w:sz w:val="28"/>
                <w:szCs w:val="28"/>
              </w:rPr>
            </w:pPr>
          </w:p>
        </w:tc>
        <w:tc>
          <w:tcPr>
            <w:tcW w:w="4464" w:type="dxa"/>
          </w:tcPr>
          <w:p w14:paraId="35C07633" w14:textId="5239127A" w:rsidR="00602033" w:rsidRDefault="00602033" w:rsidP="0060203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11. В случае неявки представителя или его отказа указать точное положение коммуникаций, составляется соответствующий акт. При этом организация, </w:t>
            </w:r>
            <w:r w:rsidRPr="00602033">
              <w:rPr>
                <w:rFonts w:ascii="Times New Roman" w:hAnsi="Times New Roman" w:cs="Times New Roman"/>
                <w:b/>
                <w:bCs/>
                <w:kern w:val="0"/>
                <w:sz w:val="28"/>
                <w:szCs w:val="28"/>
              </w:rPr>
              <w:t>осуществляющая земляные</w:t>
            </w:r>
            <w:r>
              <w:rPr>
                <w:rFonts w:ascii="Times New Roman" w:hAnsi="Times New Roman" w:cs="Times New Roman"/>
                <w:kern w:val="0"/>
                <w:sz w:val="28"/>
                <w:szCs w:val="28"/>
              </w:rPr>
              <w:t xml:space="preserve"> работы, руководствуется расположением коммуникаций, указанных на топоснове.</w:t>
            </w:r>
          </w:p>
          <w:p w14:paraId="21E6CC15" w14:textId="77777777" w:rsidR="00327797" w:rsidRDefault="00327797" w:rsidP="00327797">
            <w:pPr>
              <w:jc w:val="center"/>
              <w:rPr>
                <w:rFonts w:ascii="Times New Roman" w:hAnsi="Times New Roman" w:cs="Times New Roman"/>
                <w:sz w:val="28"/>
                <w:szCs w:val="28"/>
              </w:rPr>
            </w:pPr>
          </w:p>
        </w:tc>
        <w:tc>
          <w:tcPr>
            <w:tcW w:w="4438" w:type="dxa"/>
          </w:tcPr>
          <w:p w14:paraId="2E301939" w14:textId="36CBECEF" w:rsidR="00327797" w:rsidRDefault="00602033" w:rsidP="00602033">
            <w:pPr>
              <w:jc w:val="both"/>
              <w:rPr>
                <w:rFonts w:ascii="Times New Roman" w:hAnsi="Times New Roman" w:cs="Times New Roman"/>
                <w:sz w:val="28"/>
                <w:szCs w:val="28"/>
              </w:rPr>
            </w:pPr>
            <w:r>
              <w:rPr>
                <w:rFonts w:ascii="Times New Roman" w:hAnsi="Times New Roman" w:cs="Times New Roman"/>
                <w:sz w:val="28"/>
                <w:szCs w:val="28"/>
              </w:rPr>
              <w:t xml:space="preserve">11. В случае неявки представителя </w:t>
            </w:r>
            <w:r w:rsidRPr="00602033">
              <w:rPr>
                <w:rFonts w:ascii="Times New Roman" w:hAnsi="Times New Roman" w:cs="Times New Roman"/>
                <w:b/>
                <w:bCs/>
                <w:sz w:val="28"/>
                <w:szCs w:val="28"/>
              </w:rPr>
              <w:t>эксплуатационной службы</w:t>
            </w:r>
            <w:r>
              <w:rPr>
                <w:rFonts w:ascii="Times New Roman" w:hAnsi="Times New Roman" w:cs="Times New Roman"/>
                <w:sz w:val="28"/>
                <w:szCs w:val="28"/>
              </w:rPr>
              <w:t xml:space="preserve"> </w:t>
            </w:r>
            <w:r w:rsidRPr="00602033">
              <w:rPr>
                <w:rFonts w:ascii="Times New Roman" w:hAnsi="Times New Roman" w:cs="Times New Roman"/>
                <w:b/>
                <w:bCs/>
                <w:sz w:val="28"/>
                <w:szCs w:val="28"/>
              </w:rPr>
              <w:t>на место осуществления земляных работ</w:t>
            </w:r>
            <w:r>
              <w:rPr>
                <w:rFonts w:ascii="Times New Roman" w:hAnsi="Times New Roman" w:cs="Times New Roman"/>
                <w:sz w:val="28"/>
                <w:szCs w:val="28"/>
              </w:rPr>
              <w:t xml:space="preserve"> или его отказа указать точное положение коммуникаций, </w:t>
            </w:r>
            <w:r w:rsidRPr="00602033">
              <w:rPr>
                <w:rFonts w:ascii="Times New Roman" w:hAnsi="Times New Roman" w:cs="Times New Roman"/>
                <w:b/>
                <w:bCs/>
                <w:sz w:val="28"/>
                <w:szCs w:val="28"/>
              </w:rPr>
              <w:t>об этом</w:t>
            </w:r>
            <w:r>
              <w:rPr>
                <w:rFonts w:ascii="Times New Roman" w:hAnsi="Times New Roman" w:cs="Times New Roman"/>
                <w:sz w:val="28"/>
                <w:szCs w:val="28"/>
              </w:rPr>
              <w:t xml:space="preserve"> составляется соответствующий акт. При этом организация, осуществляющая земляные работы, руководствуется расположением коммуникаций, указанных на </w:t>
            </w:r>
            <w:proofErr w:type="spellStart"/>
            <w:r>
              <w:rPr>
                <w:rFonts w:ascii="Times New Roman" w:hAnsi="Times New Roman" w:cs="Times New Roman"/>
                <w:sz w:val="28"/>
                <w:szCs w:val="28"/>
              </w:rPr>
              <w:t>топоснове</w:t>
            </w:r>
            <w:proofErr w:type="spellEnd"/>
            <w:r>
              <w:rPr>
                <w:rFonts w:ascii="Times New Roman" w:hAnsi="Times New Roman" w:cs="Times New Roman"/>
                <w:sz w:val="28"/>
                <w:szCs w:val="28"/>
              </w:rPr>
              <w:t>.</w:t>
            </w:r>
          </w:p>
        </w:tc>
      </w:tr>
      <w:tr w:rsidR="00330603" w14:paraId="77AD08DE" w14:textId="77777777" w:rsidTr="00D337D6">
        <w:trPr>
          <w:trHeight w:val="378"/>
        </w:trPr>
        <w:tc>
          <w:tcPr>
            <w:tcW w:w="1961" w:type="dxa"/>
          </w:tcPr>
          <w:p w14:paraId="3DC0B255" w14:textId="13D95150" w:rsidR="00327797" w:rsidRDefault="00602033" w:rsidP="00327797">
            <w:pPr>
              <w:jc w:val="center"/>
              <w:rPr>
                <w:rFonts w:ascii="Times New Roman" w:hAnsi="Times New Roman" w:cs="Times New Roman"/>
                <w:sz w:val="28"/>
                <w:szCs w:val="28"/>
              </w:rPr>
            </w:pPr>
            <w:r>
              <w:rPr>
                <w:rFonts w:ascii="Times New Roman" w:hAnsi="Times New Roman" w:cs="Times New Roman"/>
                <w:sz w:val="28"/>
                <w:szCs w:val="28"/>
              </w:rPr>
              <w:t>Часть 12 статьи 28</w:t>
            </w:r>
          </w:p>
        </w:tc>
        <w:tc>
          <w:tcPr>
            <w:tcW w:w="5089" w:type="dxa"/>
          </w:tcPr>
          <w:p w14:paraId="46DE3146" w14:textId="77777777" w:rsidR="00602033" w:rsidRDefault="00602033" w:rsidP="0060203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12. При </w:t>
            </w:r>
            <w:r w:rsidRPr="00602033">
              <w:rPr>
                <w:rFonts w:ascii="Times New Roman" w:hAnsi="Times New Roman" w:cs="Times New Roman"/>
                <w:strike/>
                <w:kern w:val="0"/>
                <w:sz w:val="28"/>
                <w:szCs w:val="28"/>
              </w:rPr>
              <w:t>производстве</w:t>
            </w:r>
            <w:r>
              <w:rPr>
                <w:rFonts w:ascii="Times New Roman" w:hAnsi="Times New Roman" w:cs="Times New Roman"/>
                <w:kern w:val="0"/>
                <w:sz w:val="28"/>
                <w:szCs w:val="28"/>
              </w:rPr>
              <w:t xml:space="preserve"> земляных работ на проезжей части улиц, асфальт и щебень в пределах траншеи разбирается и вывозится </w:t>
            </w:r>
            <w:r w:rsidRPr="00602033">
              <w:rPr>
                <w:rFonts w:ascii="Times New Roman" w:hAnsi="Times New Roman" w:cs="Times New Roman"/>
                <w:strike/>
                <w:kern w:val="0"/>
                <w:sz w:val="28"/>
                <w:szCs w:val="28"/>
              </w:rPr>
              <w:t>производителем работ</w:t>
            </w:r>
            <w:r>
              <w:rPr>
                <w:rFonts w:ascii="Times New Roman" w:hAnsi="Times New Roman" w:cs="Times New Roman"/>
                <w:kern w:val="0"/>
                <w:sz w:val="28"/>
                <w:szCs w:val="28"/>
              </w:rPr>
              <w:t xml:space="preserve"> в специально отведенное место.</w:t>
            </w:r>
          </w:p>
          <w:p w14:paraId="55151223" w14:textId="77777777" w:rsidR="00602033" w:rsidRDefault="00602033" w:rsidP="00602033">
            <w:pPr>
              <w:autoSpaceDE w:val="0"/>
              <w:autoSpaceDN w:val="0"/>
              <w:adjustRightInd w:val="0"/>
              <w:spacing w:before="280"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Бордюр разбирается, складируется на месте </w:t>
            </w:r>
            <w:r w:rsidRPr="00602033">
              <w:rPr>
                <w:rFonts w:ascii="Times New Roman" w:hAnsi="Times New Roman" w:cs="Times New Roman"/>
                <w:strike/>
                <w:kern w:val="0"/>
                <w:sz w:val="28"/>
                <w:szCs w:val="28"/>
              </w:rPr>
              <w:t>производства</w:t>
            </w:r>
            <w:r>
              <w:rPr>
                <w:rFonts w:ascii="Times New Roman" w:hAnsi="Times New Roman" w:cs="Times New Roman"/>
                <w:kern w:val="0"/>
                <w:sz w:val="28"/>
                <w:szCs w:val="28"/>
              </w:rPr>
              <w:t xml:space="preserve"> работ для дальнейшего восстановления.</w:t>
            </w:r>
          </w:p>
          <w:p w14:paraId="2486328F" w14:textId="77777777" w:rsidR="00327797" w:rsidRDefault="00327797" w:rsidP="00327797">
            <w:pPr>
              <w:jc w:val="center"/>
              <w:rPr>
                <w:rFonts w:ascii="Times New Roman" w:hAnsi="Times New Roman" w:cs="Times New Roman"/>
                <w:sz w:val="28"/>
                <w:szCs w:val="28"/>
              </w:rPr>
            </w:pPr>
          </w:p>
        </w:tc>
        <w:tc>
          <w:tcPr>
            <w:tcW w:w="4464" w:type="dxa"/>
          </w:tcPr>
          <w:p w14:paraId="06A807E2" w14:textId="77777777" w:rsidR="00602033" w:rsidRDefault="00602033" w:rsidP="00602033">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Calibri" w:hAnsi="Times New Roman"/>
                <w:sz w:val="28"/>
                <w:szCs w:val="28"/>
              </w:rPr>
              <w:t xml:space="preserve">12. </w:t>
            </w:r>
            <w:r>
              <w:rPr>
                <w:rFonts w:ascii="Times New Roman" w:hAnsi="Times New Roman" w:cs="Times New Roman"/>
                <w:sz w:val="28"/>
                <w:szCs w:val="28"/>
              </w:rPr>
              <w:t xml:space="preserve">При </w:t>
            </w:r>
            <w:r w:rsidRPr="00602033">
              <w:rPr>
                <w:rFonts w:ascii="Times New Roman" w:hAnsi="Times New Roman" w:cs="Times New Roman"/>
                <w:b/>
                <w:bCs/>
                <w:sz w:val="28"/>
                <w:szCs w:val="28"/>
              </w:rPr>
              <w:t xml:space="preserve">осуществлении </w:t>
            </w:r>
            <w:r>
              <w:rPr>
                <w:rFonts w:ascii="Times New Roman" w:hAnsi="Times New Roman" w:cs="Times New Roman"/>
                <w:sz w:val="28"/>
                <w:szCs w:val="28"/>
              </w:rPr>
              <w:t xml:space="preserve">земляных работ на проезжей части улиц, асфальт и щебень в пределах траншеи разбирается и вывозится </w:t>
            </w:r>
            <w:r w:rsidRPr="00602033">
              <w:rPr>
                <w:rFonts w:ascii="Times New Roman" w:hAnsi="Times New Roman" w:cs="Times New Roman"/>
                <w:b/>
                <w:bCs/>
                <w:sz w:val="28"/>
                <w:szCs w:val="28"/>
              </w:rPr>
              <w:t>лицом, осуществляющим земляные работы</w:t>
            </w:r>
            <w:r>
              <w:rPr>
                <w:rFonts w:ascii="Times New Roman" w:hAnsi="Times New Roman" w:cs="Times New Roman"/>
                <w:sz w:val="28"/>
                <w:szCs w:val="28"/>
              </w:rPr>
              <w:t>, в специально отведенное место.</w:t>
            </w:r>
          </w:p>
          <w:p w14:paraId="774316BB" w14:textId="2296FD9B" w:rsidR="00602033" w:rsidRDefault="00602033" w:rsidP="00602033">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Бордюр разбирается, складируется на месте </w:t>
            </w:r>
            <w:r w:rsidRPr="00602033">
              <w:rPr>
                <w:rFonts w:ascii="Times New Roman" w:hAnsi="Times New Roman" w:cs="Times New Roman"/>
                <w:b/>
                <w:bCs/>
                <w:sz w:val="28"/>
                <w:szCs w:val="28"/>
              </w:rPr>
              <w:t>осуществления</w:t>
            </w:r>
            <w:r>
              <w:rPr>
                <w:rFonts w:ascii="Times New Roman" w:hAnsi="Times New Roman" w:cs="Times New Roman"/>
                <w:sz w:val="28"/>
                <w:szCs w:val="28"/>
              </w:rPr>
              <w:t xml:space="preserve"> </w:t>
            </w:r>
            <w:r w:rsidRPr="00602033">
              <w:rPr>
                <w:rFonts w:ascii="Times New Roman" w:hAnsi="Times New Roman" w:cs="Times New Roman"/>
                <w:b/>
                <w:bCs/>
                <w:sz w:val="28"/>
                <w:szCs w:val="28"/>
              </w:rPr>
              <w:t>земляных</w:t>
            </w:r>
            <w:r>
              <w:rPr>
                <w:rFonts w:ascii="Times New Roman" w:hAnsi="Times New Roman" w:cs="Times New Roman"/>
                <w:sz w:val="28"/>
                <w:szCs w:val="28"/>
              </w:rPr>
              <w:t xml:space="preserve"> работ для дальнейшего восстановления.</w:t>
            </w:r>
          </w:p>
          <w:p w14:paraId="4B4E5CF5" w14:textId="77777777" w:rsidR="00327797" w:rsidRDefault="00327797" w:rsidP="00327797">
            <w:pPr>
              <w:jc w:val="center"/>
              <w:rPr>
                <w:rFonts w:ascii="Times New Roman" w:hAnsi="Times New Roman" w:cs="Times New Roman"/>
                <w:sz w:val="28"/>
                <w:szCs w:val="28"/>
              </w:rPr>
            </w:pPr>
          </w:p>
        </w:tc>
        <w:tc>
          <w:tcPr>
            <w:tcW w:w="4438" w:type="dxa"/>
          </w:tcPr>
          <w:p w14:paraId="18510803" w14:textId="77777777" w:rsidR="00327797" w:rsidRDefault="00327797" w:rsidP="00327797">
            <w:pPr>
              <w:jc w:val="center"/>
              <w:rPr>
                <w:rFonts w:ascii="Times New Roman" w:hAnsi="Times New Roman" w:cs="Times New Roman"/>
                <w:sz w:val="28"/>
                <w:szCs w:val="28"/>
              </w:rPr>
            </w:pPr>
          </w:p>
        </w:tc>
      </w:tr>
      <w:tr w:rsidR="00330603" w14:paraId="13649916" w14:textId="77777777" w:rsidTr="00D337D6">
        <w:trPr>
          <w:trHeight w:val="378"/>
        </w:trPr>
        <w:tc>
          <w:tcPr>
            <w:tcW w:w="1961" w:type="dxa"/>
          </w:tcPr>
          <w:p w14:paraId="7F0FB0C1" w14:textId="6C0F171E" w:rsidR="00327797" w:rsidRDefault="00602033" w:rsidP="00327797">
            <w:pPr>
              <w:jc w:val="center"/>
              <w:rPr>
                <w:rFonts w:ascii="Times New Roman" w:hAnsi="Times New Roman" w:cs="Times New Roman"/>
                <w:sz w:val="28"/>
                <w:szCs w:val="28"/>
              </w:rPr>
            </w:pPr>
            <w:r>
              <w:rPr>
                <w:rFonts w:ascii="Times New Roman" w:hAnsi="Times New Roman" w:cs="Times New Roman"/>
                <w:sz w:val="28"/>
                <w:szCs w:val="28"/>
              </w:rPr>
              <w:lastRenderedPageBreak/>
              <w:t>Часть 14 статьи 28</w:t>
            </w:r>
          </w:p>
        </w:tc>
        <w:tc>
          <w:tcPr>
            <w:tcW w:w="5089" w:type="dxa"/>
          </w:tcPr>
          <w:p w14:paraId="46E8E437" w14:textId="77777777" w:rsidR="00602033" w:rsidRDefault="00602033" w:rsidP="0060203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14. Не допускается засыпка траншеи до выполнения геодезической съемки, которая осуществляется организацией, получившей разрешение на </w:t>
            </w:r>
            <w:r w:rsidRPr="002F169B">
              <w:rPr>
                <w:rFonts w:ascii="Times New Roman" w:hAnsi="Times New Roman" w:cs="Times New Roman"/>
                <w:strike/>
                <w:kern w:val="0"/>
                <w:sz w:val="28"/>
                <w:szCs w:val="28"/>
              </w:rPr>
              <w:t>проведение</w:t>
            </w:r>
            <w:r>
              <w:rPr>
                <w:rFonts w:ascii="Times New Roman" w:hAnsi="Times New Roman" w:cs="Times New Roman"/>
                <w:kern w:val="0"/>
                <w:sz w:val="28"/>
                <w:szCs w:val="28"/>
              </w:rPr>
              <w:t xml:space="preserve"> земляных работ, до окончания этих работ.</w:t>
            </w:r>
          </w:p>
          <w:p w14:paraId="17FCE768" w14:textId="77777777" w:rsidR="00327797" w:rsidRDefault="00327797" w:rsidP="00327797">
            <w:pPr>
              <w:jc w:val="center"/>
              <w:rPr>
                <w:rFonts w:ascii="Times New Roman" w:hAnsi="Times New Roman" w:cs="Times New Roman"/>
                <w:sz w:val="28"/>
                <w:szCs w:val="28"/>
              </w:rPr>
            </w:pPr>
          </w:p>
        </w:tc>
        <w:tc>
          <w:tcPr>
            <w:tcW w:w="4464" w:type="dxa"/>
          </w:tcPr>
          <w:p w14:paraId="545404F8" w14:textId="017096C9" w:rsidR="00602033" w:rsidRDefault="00602033" w:rsidP="00602033">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14. Не допускается засыпка траншеи до выполнения геодезической съемки, которая осуществляется организацией, получившей разрешение на </w:t>
            </w:r>
            <w:r w:rsidR="002F169B" w:rsidRPr="002F169B">
              <w:rPr>
                <w:rFonts w:ascii="Times New Roman" w:hAnsi="Times New Roman" w:cs="Times New Roman"/>
                <w:b/>
                <w:bCs/>
                <w:kern w:val="0"/>
                <w:sz w:val="28"/>
                <w:szCs w:val="28"/>
              </w:rPr>
              <w:t>осуществление</w:t>
            </w:r>
            <w:r>
              <w:rPr>
                <w:rFonts w:ascii="Times New Roman" w:hAnsi="Times New Roman" w:cs="Times New Roman"/>
                <w:kern w:val="0"/>
                <w:sz w:val="28"/>
                <w:szCs w:val="28"/>
              </w:rPr>
              <w:t xml:space="preserve"> земляных работ, до окончания этих работ.</w:t>
            </w:r>
          </w:p>
          <w:p w14:paraId="5C464E08" w14:textId="77777777" w:rsidR="00327797" w:rsidRDefault="00327797" w:rsidP="00327797">
            <w:pPr>
              <w:jc w:val="center"/>
              <w:rPr>
                <w:rFonts w:ascii="Times New Roman" w:hAnsi="Times New Roman" w:cs="Times New Roman"/>
                <w:sz w:val="28"/>
                <w:szCs w:val="28"/>
              </w:rPr>
            </w:pPr>
          </w:p>
        </w:tc>
        <w:tc>
          <w:tcPr>
            <w:tcW w:w="4438" w:type="dxa"/>
          </w:tcPr>
          <w:p w14:paraId="102C6D2A" w14:textId="77777777" w:rsidR="00327797" w:rsidRDefault="00327797" w:rsidP="00327797">
            <w:pPr>
              <w:jc w:val="center"/>
              <w:rPr>
                <w:rFonts w:ascii="Times New Roman" w:hAnsi="Times New Roman" w:cs="Times New Roman"/>
                <w:sz w:val="28"/>
                <w:szCs w:val="28"/>
              </w:rPr>
            </w:pPr>
          </w:p>
        </w:tc>
      </w:tr>
      <w:tr w:rsidR="00330603" w14:paraId="24A8F1D8" w14:textId="77777777" w:rsidTr="00D337D6">
        <w:trPr>
          <w:trHeight w:val="378"/>
        </w:trPr>
        <w:tc>
          <w:tcPr>
            <w:tcW w:w="1961" w:type="dxa"/>
          </w:tcPr>
          <w:p w14:paraId="25E8F21C" w14:textId="66590463" w:rsidR="00327797" w:rsidRDefault="00602033" w:rsidP="00327797">
            <w:pPr>
              <w:jc w:val="center"/>
              <w:rPr>
                <w:rFonts w:ascii="Times New Roman" w:hAnsi="Times New Roman" w:cs="Times New Roman"/>
                <w:sz w:val="28"/>
                <w:szCs w:val="28"/>
              </w:rPr>
            </w:pPr>
            <w:r>
              <w:rPr>
                <w:rFonts w:ascii="Times New Roman" w:hAnsi="Times New Roman" w:cs="Times New Roman"/>
                <w:sz w:val="28"/>
                <w:szCs w:val="28"/>
              </w:rPr>
              <w:t>Часть 15 статьи 28</w:t>
            </w:r>
          </w:p>
        </w:tc>
        <w:tc>
          <w:tcPr>
            <w:tcW w:w="5089" w:type="dxa"/>
          </w:tcPr>
          <w:p w14:paraId="7BBE4B03"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15. При </w:t>
            </w:r>
            <w:r w:rsidRPr="002F169B">
              <w:rPr>
                <w:rFonts w:ascii="Times New Roman" w:hAnsi="Times New Roman" w:cs="Times New Roman"/>
                <w:strike/>
                <w:kern w:val="0"/>
                <w:sz w:val="28"/>
                <w:szCs w:val="28"/>
              </w:rPr>
              <w:t xml:space="preserve">производстве </w:t>
            </w:r>
            <w:r>
              <w:rPr>
                <w:rFonts w:ascii="Times New Roman" w:hAnsi="Times New Roman" w:cs="Times New Roman"/>
                <w:kern w:val="0"/>
                <w:sz w:val="28"/>
                <w:szCs w:val="28"/>
              </w:rPr>
              <w:t>земляных работ на неблагоустроенных территориях допускается складирование разработанного грунта с одной стороны траншеи для последующей засыпки.</w:t>
            </w:r>
          </w:p>
          <w:p w14:paraId="749CF02A" w14:textId="77777777" w:rsidR="00327797" w:rsidRDefault="00327797" w:rsidP="00327797">
            <w:pPr>
              <w:jc w:val="center"/>
              <w:rPr>
                <w:rFonts w:ascii="Times New Roman" w:hAnsi="Times New Roman" w:cs="Times New Roman"/>
                <w:sz w:val="28"/>
                <w:szCs w:val="28"/>
              </w:rPr>
            </w:pPr>
          </w:p>
        </w:tc>
        <w:tc>
          <w:tcPr>
            <w:tcW w:w="4464" w:type="dxa"/>
          </w:tcPr>
          <w:p w14:paraId="2E4E64DF" w14:textId="0E5D310C"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15. При </w:t>
            </w:r>
            <w:r w:rsidRPr="002F169B">
              <w:rPr>
                <w:rFonts w:ascii="Times New Roman" w:hAnsi="Times New Roman" w:cs="Times New Roman"/>
                <w:b/>
                <w:bCs/>
                <w:kern w:val="0"/>
                <w:sz w:val="28"/>
                <w:szCs w:val="28"/>
              </w:rPr>
              <w:t>осуществлении</w:t>
            </w:r>
            <w:r>
              <w:rPr>
                <w:rFonts w:ascii="Times New Roman" w:hAnsi="Times New Roman" w:cs="Times New Roman"/>
                <w:kern w:val="0"/>
                <w:sz w:val="28"/>
                <w:szCs w:val="28"/>
              </w:rPr>
              <w:t xml:space="preserve"> земляных работ на неблагоустроенных территориях допускается складирование разработанного грунта с одной стороны траншеи для последующей засыпки.</w:t>
            </w:r>
          </w:p>
          <w:p w14:paraId="43B66CD9" w14:textId="77777777" w:rsidR="00327797" w:rsidRDefault="00327797" w:rsidP="00327797">
            <w:pPr>
              <w:jc w:val="center"/>
              <w:rPr>
                <w:rFonts w:ascii="Times New Roman" w:hAnsi="Times New Roman" w:cs="Times New Roman"/>
                <w:sz w:val="28"/>
                <w:szCs w:val="28"/>
              </w:rPr>
            </w:pPr>
          </w:p>
        </w:tc>
        <w:tc>
          <w:tcPr>
            <w:tcW w:w="4438" w:type="dxa"/>
          </w:tcPr>
          <w:p w14:paraId="487AA8C2" w14:textId="77777777" w:rsidR="00327797" w:rsidRDefault="00327797" w:rsidP="00327797">
            <w:pPr>
              <w:jc w:val="center"/>
              <w:rPr>
                <w:rFonts w:ascii="Times New Roman" w:hAnsi="Times New Roman" w:cs="Times New Roman"/>
                <w:sz w:val="28"/>
                <w:szCs w:val="28"/>
              </w:rPr>
            </w:pPr>
          </w:p>
        </w:tc>
      </w:tr>
      <w:tr w:rsidR="00330603" w14:paraId="2705C3EA" w14:textId="77777777" w:rsidTr="00D337D6">
        <w:trPr>
          <w:trHeight w:val="378"/>
        </w:trPr>
        <w:tc>
          <w:tcPr>
            <w:tcW w:w="1961" w:type="dxa"/>
          </w:tcPr>
          <w:p w14:paraId="2E3868C6" w14:textId="2ACD0ADD" w:rsidR="00327797" w:rsidRDefault="00602033" w:rsidP="00327797">
            <w:pPr>
              <w:jc w:val="center"/>
              <w:rPr>
                <w:rFonts w:ascii="Times New Roman" w:hAnsi="Times New Roman" w:cs="Times New Roman"/>
                <w:sz w:val="28"/>
                <w:szCs w:val="28"/>
              </w:rPr>
            </w:pPr>
            <w:r>
              <w:rPr>
                <w:rFonts w:ascii="Times New Roman" w:hAnsi="Times New Roman" w:cs="Times New Roman"/>
                <w:sz w:val="28"/>
                <w:szCs w:val="28"/>
              </w:rPr>
              <w:t>Часть 16 статьи 28</w:t>
            </w:r>
          </w:p>
        </w:tc>
        <w:tc>
          <w:tcPr>
            <w:tcW w:w="5089" w:type="dxa"/>
          </w:tcPr>
          <w:p w14:paraId="1A01C72B"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16. Провалы, просадки грунта или дорожного покрытия, появившиеся как над подземными коммуникациями, так и в других местах, где </w:t>
            </w:r>
            <w:r w:rsidRPr="002F169B">
              <w:rPr>
                <w:rFonts w:ascii="Times New Roman" w:hAnsi="Times New Roman" w:cs="Times New Roman"/>
                <w:strike/>
                <w:kern w:val="0"/>
                <w:sz w:val="28"/>
                <w:szCs w:val="28"/>
              </w:rPr>
              <w:t>не проводились</w:t>
            </w:r>
            <w:r>
              <w:rPr>
                <w:rFonts w:ascii="Times New Roman" w:hAnsi="Times New Roman" w:cs="Times New Roman"/>
                <w:kern w:val="0"/>
                <w:sz w:val="28"/>
                <w:szCs w:val="28"/>
              </w:rPr>
              <w:t xml:space="preserve"> земляные работы, но появившиеся в их результате в течение двух лет со дня окончания таких работ, устраняются организациями, получившими разрешение на </w:t>
            </w:r>
            <w:r w:rsidRPr="002F169B">
              <w:rPr>
                <w:rFonts w:ascii="Times New Roman" w:hAnsi="Times New Roman" w:cs="Times New Roman"/>
                <w:strike/>
                <w:kern w:val="0"/>
                <w:sz w:val="28"/>
                <w:szCs w:val="28"/>
              </w:rPr>
              <w:t>производство</w:t>
            </w:r>
            <w:r>
              <w:rPr>
                <w:rFonts w:ascii="Times New Roman" w:hAnsi="Times New Roman" w:cs="Times New Roman"/>
                <w:kern w:val="0"/>
                <w:sz w:val="28"/>
                <w:szCs w:val="28"/>
              </w:rPr>
              <w:t xml:space="preserve"> работ, в течение суток с момента их обнаружения.</w:t>
            </w:r>
          </w:p>
          <w:p w14:paraId="5142872D" w14:textId="77777777" w:rsidR="002F169B" w:rsidRDefault="002F169B" w:rsidP="002F169B">
            <w:pPr>
              <w:autoSpaceDE w:val="0"/>
              <w:autoSpaceDN w:val="0"/>
              <w:adjustRightInd w:val="0"/>
              <w:spacing w:before="280"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Обеспечение ликвидации наледи, образовавшейся из-за аварий на подземных коммуникациях, осуществляют организации - владельцы коммуникаций за свой счет.</w:t>
            </w:r>
          </w:p>
          <w:p w14:paraId="45183471" w14:textId="77777777" w:rsidR="00327797" w:rsidRDefault="00327797" w:rsidP="00327797">
            <w:pPr>
              <w:jc w:val="center"/>
              <w:rPr>
                <w:rFonts w:ascii="Times New Roman" w:hAnsi="Times New Roman" w:cs="Times New Roman"/>
                <w:sz w:val="28"/>
                <w:szCs w:val="28"/>
              </w:rPr>
            </w:pPr>
          </w:p>
        </w:tc>
        <w:tc>
          <w:tcPr>
            <w:tcW w:w="4464" w:type="dxa"/>
          </w:tcPr>
          <w:p w14:paraId="095E7E82" w14:textId="02D2DD3D"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16. Провалы, просадки грунта или дорожного покрытия, появившиеся как над подземными коммуникациями, так и в других местах, где </w:t>
            </w:r>
            <w:r w:rsidRPr="002F169B">
              <w:rPr>
                <w:rFonts w:ascii="Times New Roman" w:hAnsi="Times New Roman" w:cs="Times New Roman"/>
                <w:b/>
                <w:bCs/>
                <w:kern w:val="0"/>
                <w:sz w:val="28"/>
                <w:szCs w:val="28"/>
              </w:rPr>
              <w:t>не осуществлялись</w:t>
            </w:r>
            <w:r>
              <w:rPr>
                <w:rFonts w:ascii="Times New Roman" w:hAnsi="Times New Roman" w:cs="Times New Roman"/>
                <w:kern w:val="0"/>
                <w:sz w:val="28"/>
                <w:szCs w:val="28"/>
              </w:rPr>
              <w:t xml:space="preserve"> земляные работы, но появившиеся в их результате в течение двух лет со дня окончания таких работ, устраняются организациями, получившими разрешение на </w:t>
            </w:r>
            <w:r w:rsidRPr="002F169B">
              <w:rPr>
                <w:rFonts w:ascii="Times New Roman" w:hAnsi="Times New Roman" w:cs="Times New Roman"/>
                <w:b/>
                <w:bCs/>
                <w:kern w:val="0"/>
                <w:sz w:val="28"/>
                <w:szCs w:val="28"/>
              </w:rPr>
              <w:t xml:space="preserve">осуществление земляных </w:t>
            </w:r>
            <w:r w:rsidRPr="002F169B">
              <w:rPr>
                <w:rFonts w:ascii="Times New Roman" w:hAnsi="Times New Roman" w:cs="Times New Roman"/>
                <w:kern w:val="0"/>
                <w:sz w:val="28"/>
                <w:szCs w:val="28"/>
              </w:rPr>
              <w:t>работ</w:t>
            </w:r>
            <w:r>
              <w:rPr>
                <w:rFonts w:ascii="Times New Roman" w:hAnsi="Times New Roman" w:cs="Times New Roman"/>
                <w:kern w:val="0"/>
                <w:sz w:val="28"/>
                <w:szCs w:val="28"/>
              </w:rPr>
              <w:t xml:space="preserve">, в </w:t>
            </w:r>
            <w:r>
              <w:rPr>
                <w:rFonts w:ascii="Times New Roman" w:hAnsi="Times New Roman" w:cs="Times New Roman"/>
                <w:kern w:val="0"/>
                <w:sz w:val="28"/>
                <w:szCs w:val="28"/>
              </w:rPr>
              <w:lastRenderedPageBreak/>
              <w:t>течение суток с момента их обнаружения.</w:t>
            </w:r>
          </w:p>
          <w:p w14:paraId="0927E545" w14:textId="77777777" w:rsidR="002F169B" w:rsidRDefault="002F169B" w:rsidP="002F169B">
            <w:pPr>
              <w:autoSpaceDE w:val="0"/>
              <w:autoSpaceDN w:val="0"/>
              <w:adjustRightInd w:val="0"/>
              <w:spacing w:before="280"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Обеспечение ликвидации наледи, образовавшейся из-за аварий на подземных коммуникациях, осуществляют организации - владельцы коммуникаций за свой счет.</w:t>
            </w:r>
          </w:p>
          <w:p w14:paraId="4CA0BBF3" w14:textId="77777777" w:rsidR="00327797" w:rsidRDefault="00327797" w:rsidP="00327797">
            <w:pPr>
              <w:jc w:val="center"/>
              <w:rPr>
                <w:rFonts w:ascii="Times New Roman" w:hAnsi="Times New Roman" w:cs="Times New Roman"/>
                <w:sz w:val="28"/>
                <w:szCs w:val="28"/>
              </w:rPr>
            </w:pPr>
          </w:p>
        </w:tc>
        <w:tc>
          <w:tcPr>
            <w:tcW w:w="4438" w:type="dxa"/>
          </w:tcPr>
          <w:p w14:paraId="728C3611" w14:textId="7E68896F" w:rsidR="002F169B" w:rsidRPr="002F169B" w:rsidRDefault="002F169B" w:rsidP="002F169B">
            <w:pPr>
              <w:pStyle w:val="a3"/>
              <w:autoSpaceDE w:val="0"/>
              <w:autoSpaceDN w:val="0"/>
              <w:adjustRightInd w:val="0"/>
              <w:spacing w:after="0"/>
              <w:ind w:left="0" w:firstLine="284"/>
              <w:jc w:val="both"/>
              <w:rPr>
                <w:rFonts w:ascii="Times New Roman" w:eastAsiaTheme="minorHAnsi" w:hAnsi="Times New Roman" w:cs="Times New Roman"/>
                <w:b/>
                <w:bCs/>
                <w:sz w:val="28"/>
                <w:szCs w:val="28"/>
                <w:lang w:eastAsia="en-US"/>
              </w:rPr>
            </w:pPr>
            <w:r>
              <w:rPr>
                <w:rFonts w:ascii="Times New Roman" w:eastAsiaTheme="minorHAnsi" w:hAnsi="Times New Roman" w:cs="Times New Roman"/>
                <w:sz w:val="28"/>
                <w:szCs w:val="28"/>
                <w:lang w:eastAsia="en-US"/>
              </w:rPr>
              <w:lastRenderedPageBreak/>
              <w:t xml:space="preserve">16. Провалы, просадки грунта или дорожного покрытия, </w:t>
            </w:r>
            <w:r w:rsidRPr="002F169B">
              <w:rPr>
                <w:rFonts w:ascii="Times New Roman" w:eastAsiaTheme="minorHAnsi" w:hAnsi="Times New Roman" w:cs="Times New Roman"/>
                <w:b/>
                <w:bCs/>
                <w:sz w:val="28"/>
                <w:szCs w:val="28"/>
                <w:lang w:eastAsia="en-US"/>
              </w:rPr>
              <w:t xml:space="preserve">повреждения элементов благоустройства, появившиеся в месте осуществления земляных работ в течение двух лет со дня их окончания, подлежат устранению организациями или иными лицами, </w:t>
            </w:r>
            <w:r w:rsidRPr="002F169B">
              <w:rPr>
                <w:rFonts w:ascii="Times New Roman" w:eastAsiaTheme="minorHAnsi" w:hAnsi="Times New Roman" w:cs="Times New Roman"/>
                <w:b/>
                <w:bCs/>
                <w:sz w:val="28"/>
                <w:szCs w:val="28"/>
                <w:lang w:eastAsia="en-US"/>
              </w:rPr>
              <w:lastRenderedPageBreak/>
              <w:t>осуществлявшими эти земляные работы.</w:t>
            </w:r>
          </w:p>
          <w:p w14:paraId="0803176D" w14:textId="77777777" w:rsidR="002F169B" w:rsidRPr="002F169B" w:rsidRDefault="002F169B" w:rsidP="002F169B">
            <w:pPr>
              <w:pStyle w:val="a3"/>
              <w:autoSpaceDE w:val="0"/>
              <w:autoSpaceDN w:val="0"/>
              <w:adjustRightInd w:val="0"/>
              <w:spacing w:after="0"/>
              <w:ind w:left="0" w:firstLine="284"/>
              <w:jc w:val="both"/>
              <w:rPr>
                <w:rFonts w:ascii="Times New Roman" w:eastAsiaTheme="minorHAnsi" w:hAnsi="Times New Roman" w:cs="Times New Roman"/>
                <w:b/>
                <w:bCs/>
                <w:sz w:val="28"/>
                <w:szCs w:val="28"/>
                <w:lang w:eastAsia="en-US"/>
              </w:rPr>
            </w:pPr>
            <w:r w:rsidRPr="002F169B">
              <w:rPr>
                <w:rFonts w:ascii="Times New Roman" w:eastAsiaTheme="minorHAnsi" w:hAnsi="Times New Roman" w:cs="Times New Roman"/>
                <w:b/>
                <w:bCs/>
                <w:sz w:val="28"/>
                <w:szCs w:val="28"/>
                <w:lang w:eastAsia="en-US"/>
              </w:rPr>
              <w:t>Разрушения или повреждения элементов благоустройства (дорожных покрытий, тротуаров, озеленения и пр.), допущенных по вине организации или иного лица, осуществляющих или осуществлявших земляные работы, подлежат восстановлению соответственно этими организациями или лицами.</w:t>
            </w:r>
          </w:p>
          <w:p w14:paraId="79A65DC7" w14:textId="7F4076C0" w:rsidR="002F169B" w:rsidRPr="00E21999" w:rsidRDefault="002F169B" w:rsidP="002F169B">
            <w:pPr>
              <w:pStyle w:val="a3"/>
              <w:autoSpaceDE w:val="0"/>
              <w:autoSpaceDN w:val="0"/>
              <w:adjustRightInd w:val="0"/>
              <w:spacing w:after="0"/>
              <w:ind w:left="0" w:firstLine="284"/>
              <w:jc w:val="both"/>
              <w:rPr>
                <w:rFonts w:ascii="Times New Roman" w:hAnsi="Times New Roman" w:cs="Times New Roman"/>
                <w:color w:val="000000"/>
                <w:sz w:val="28"/>
                <w:szCs w:val="28"/>
                <w:shd w:val="clear" w:color="auto" w:fill="FFFFFF"/>
              </w:rPr>
            </w:pPr>
            <w:r>
              <w:rPr>
                <w:rFonts w:ascii="Times New Roman" w:eastAsiaTheme="minorHAnsi" w:hAnsi="Times New Roman" w:cs="Times New Roman"/>
                <w:sz w:val="28"/>
                <w:szCs w:val="28"/>
                <w:lang w:eastAsia="en-US"/>
              </w:rPr>
              <w:t>Обеспечение ликвидации наледи, образовавшейся из-за аварий на подземных коммуникациях, осуществляют лица – владельцы коммуникаций за свой счет.</w:t>
            </w:r>
          </w:p>
          <w:p w14:paraId="4D573E81" w14:textId="77777777" w:rsidR="00327797" w:rsidRDefault="00327797" w:rsidP="00327797">
            <w:pPr>
              <w:jc w:val="center"/>
              <w:rPr>
                <w:rFonts w:ascii="Times New Roman" w:hAnsi="Times New Roman" w:cs="Times New Roman"/>
                <w:sz w:val="28"/>
                <w:szCs w:val="28"/>
              </w:rPr>
            </w:pPr>
          </w:p>
        </w:tc>
      </w:tr>
      <w:tr w:rsidR="00330603" w14:paraId="359FD7FB" w14:textId="77777777" w:rsidTr="00D337D6">
        <w:trPr>
          <w:trHeight w:val="378"/>
        </w:trPr>
        <w:tc>
          <w:tcPr>
            <w:tcW w:w="1961" w:type="dxa"/>
          </w:tcPr>
          <w:p w14:paraId="1DCA5D87" w14:textId="3888E56D" w:rsidR="00327797" w:rsidRDefault="002F169B" w:rsidP="00327797">
            <w:pPr>
              <w:jc w:val="center"/>
              <w:rPr>
                <w:rFonts w:ascii="Times New Roman" w:hAnsi="Times New Roman" w:cs="Times New Roman"/>
                <w:sz w:val="28"/>
                <w:szCs w:val="28"/>
              </w:rPr>
            </w:pPr>
            <w:r>
              <w:rPr>
                <w:rFonts w:ascii="Times New Roman" w:hAnsi="Times New Roman" w:cs="Times New Roman"/>
                <w:sz w:val="28"/>
                <w:szCs w:val="28"/>
              </w:rPr>
              <w:lastRenderedPageBreak/>
              <w:t>Часть 17 статьи 28</w:t>
            </w:r>
          </w:p>
        </w:tc>
        <w:tc>
          <w:tcPr>
            <w:tcW w:w="5089" w:type="dxa"/>
          </w:tcPr>
          <w:p w14:paraId="62E52972"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17. После </w:t>
            </w:r>
            <w:r w:rsidRPr="002F169B">
              <w:rPr>
                <w:rFonts w:ascii="Times New Roman" w:hAnsi="Times New Roman" w:cs="Times New Roman"/>
                <w:strike/>
                <w:kern w:val="0"/>
                <w:sz w:val="28"/>
                <w:szCs w:val="28"/>
              </w:rPr>
              <w:t>окончания проведения земляных работ производитель работ обязан</w:t>
            </w:r>
            <w:r>
              <w:rPr>
                <w:rFonts w:ascii="Times New Roman" w:hAnsi="Times New Roman" w:cs="Times New Roman"/>
                <w:kern w:val="0"/>
                <w:sz w:val="28"/>
                <w:szCs w:val="28"/>
              </w:rPr>
              <w:t xml:space="preserve"> начать работы по </w:t>
            </w:r>
            <w:r>
              <w:rPr>
                <w:rFonts w:ascii="Times New Roman" w:hAnsi="Times New Roman" w:cs="Times New Roman"/>
                <w:kern w:val="0"/>
                <w:sz w:val="28"/>
                <w:szCs w:val="28"/>
              </w:rPr>
              <w:lastRenderedPageBreak/>
              <w:t>восстановлению нарушенных элементов благоустройства:</w:t>
            </w:r>
          </w:p>
          <w:p w14:paraId="0C73D382"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в местах поперечных разрытий улиц - в течение суток;</w:t>
            </w:r>
          </w:p>
          <w:p w14:paraId="5285D494"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в местах продольных разрытий проезжей части - в течение 5 дней;</w:t>
            </w:r>
          </w:p>
          <w:p w14:paraId="73390E00"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в местах раскопок местных проездов, тротуаров, набивных дорожек и газонов - в течение 10 дней.</w:t>
            </w:r>
          </w:p>
          <w:p w14:paraId="7772B711" w14:textId="77777777" w:rsidR="00327797" w:rsidRDefault="00327797" w:rsidP="00327797">
            <w:pPr>
              <w:jc w:val="center"/>
              <w:rPr>
                <w:rFonts w:ascii="Times New Roman" w:hAnsi="Times New Roman" w:cs="Times New Roman"/>
                <w:sz w:val="28"/>
                <w:szCs w:val="28"/>
              </w:rPr>
            </w:pPr>
          </w:p>
        </w:tc>
        <w:tc>
          <w:tcPr>
            <w:tcW w:w="4464" w:type="dxa"/>
          </w:tcPr>
          <w:p w14:paraId="286BD48D" w14:textId="121AE7C6"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17. После </w:t>
            </w:r>
            <w:r w:rsidRPr="002F169B">
              <w:rPr>
                <w:rFonts w:ascii="Times New Roman" w:eastAsia="Calibri" w:hAnsi="Times New Roman"/>
                <w:b/>
                <w:bCs/>
                <w:sz w:val="28"/>
                <w:szCs w:val="28"/>
              </w:rPr>
              <w:t>завершения земляных работ лицо, осуществлявшее земляные работы, обязано</w:t>
            </w:r>
            <w:r>
              <w:rPr>
                <w:rFonts w:ascii="Times New Roman" w:hAnsi="Times New Roman" w:cs="Times New Roman"/>
                <w:kern w:val="0"/>
                <w:sz w:val="28"/>
                <w:szCs w:val="28"/>
              </w:rPr>
              <w:t xml:space="preserve"> начать работы по </w:t>
            </w:r>
            <w:r>
              <w:rPr>
                <w:rFonts w:ascii="Times New Roman" w:hAnsi="Times New Roman" w:cs="Times New Roman"/>
                <w:kern w:val="0"/>
                <w:sz w:val="28"/>
                <w:szCs w:val="28"/>
              </w:rPr>
              <w:lastRenderedPageBreak/>
              <w:t>восстановлению нарушенных элементов благоустройства:</w:t>
            </w:r>
          </w:p>
          <w:p w14:paraId="4BC5E1C4"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в местах поперечных разрытий улиц - в течение суток;</w:t>
            </w:r>
          </w:p>
          <w:p w14:paraId="0172ED0E"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в местах продольных разрытий проезжей части - в течение 5 дней;</w:t>
            </w:r>
          </w:p>
          <w:p w14:paraId="30FCE530" w14:textId="77777777" w:rsidR="002F169B" w:rsidRDefault="002F169B" w:rsidP="002F169B">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в местах раскопок местных проездов, тротуаров, набивных дорожек и газонов - в течение 10 дней.</w:t>
            </w:r>
          </w:p>
          <w:p w14:paraId="06E5FBC5" w14:textId="77777777" w:rsidR="00327797" w:rsidRDefault="00327797" w:rsidP="00327797">
            <w:pPr>
              <w:jc w:val="center"/>
              <w:rPr>
                <w:rFonts w:ascii="Times New Roman" w:hAnsi="Times New Roman" w:cs="Times New Roman"/>
                <w:sz w:val="28"/>
                <w:szCs w:val="28"/>
              </w:rPr>
            </w:pPr>
          </w:p>
        </w:tc>
        <w:tc>
          <w:tcPr>
            <w:tcW w:w="4438" w:type="dxa"/>
          </w:tcPr>
          <w:p w14:paraId="3FF859F5" w14:textId="77777777" w:rsidR="00327797" w:rsidRDefault="00327797" w:rsidP="00327797">
            <w:pPr>
              <w:jc w:val="center"/>
              <w:rPr>
                <w:rFonts w:ascii="Times New Roman" w:hAnsi="Times New Roman" w:cs="Times New Roman"/>
                <w:sz w:val="28"/>
                <w:szCs w:val="28"/>
              </w:rPr>
            </w:pPr>
          </w:p>
        </w:tc>
      </w:tr>
      <w:tr w:rsidR="00330603" w14:paraId="36BF71EA" w14:textId="77777777" w:rsidTr="00D337D6">
        <w:trPr>
          <w:trHeight w:val="378"/>
        </w:trPr>
        <w:tc>
          <w:tcPr>
            <w:tcW w:w="1961" w:type="dxa"/>
          </w:tcPr>
          <w:p w14:paraId="2E1812AB" w14:textId="0070F639" w:rsidR="00327797" w:rsidRDefault="002F169B" w:rsidP="00327797">
            <w:pPr>
              <w:jc w:val="center"/>
              <w:rPr>
                <w:rFonts w:ascii="Times New Roman" w:hAnsi="Times New Roman" w:cs="Times New Roman"/>
                <w:sz w:val="28"/>
                <w:szCs w:val="28"/>
              </w:rPr>
            </w:pPr>
            <w:r>
              <w:rPr>
                <w:rFonts w:ascii="Times New Roman" w:hAnsi="Times New Roman" w:cs="Times New Roman"/>
                <w:sz w:val="28"/>
                <w:szCs w:val="28"/>
              </w:rPr>
              <w:t>Часть 18 статьи 28</w:t>
            </w:r>
          </w:p>
        </w:tc>
        <w:tc>
          <w:tcPr>
            <w:tcW w:w="5089" w:type="dxa"/>
          </w:tcPr>
          <w:p w14:paraId="03EDA154" w14:textId="77777777"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18. В случае невозможности завершения земляных работ в зимний период в связи с неблагоприятными для соблюдения технологии </w:t>
            </w:r>
            <w:r w:rsidRPr="00D337D6">
              <w:rPr>
                <w:rFonts w:ascii="Times New Roman" w:hAnsi="Times New Roman" w:cs="Times New Roman"/>
                <w:strike/>
                <w:kern w:val="0"/>
                <w:sz w:val="28"/>
                <w:szCs w:val="28"/>
              </w:rPr>
              <w:t>производства</w:t>
            </w:r>
            <w:r>
              <w:rPr>
                <w:rFonts w:ascii="Times New Roman" w:hAnsi="Times New Roman" w:cs="Times New Roman"/>
                <w:kern w:val="0"/>
                <w:sz w:val="28"/>
                <w:szCs w:val="28"/>
              </w:rPr>
              <w:t xml:space="preserve"> работ погодными условиями и температурным режимом, производитель работ обязан:</w:t>
            </w:r>
          </w:p>
          <w:p w14:paraId="4E52C651" w14:textId="77777777"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 провести необходимые мероприятия по приведению в порядок территории в зоне </w:t>
            </w:r>
            <w:r w:rsidRPr="00D337D6">
              <w:rPr>
                <w:rFonts w:ascii="Times New Roman" w:hAnsi="Times New Roman" w:cs="Times New Roman"/>
                <w:strike/>
                <w:kern w:val="0"/>
                <w:sz w:val="28"/>
                <w:szCs w:val="28"/>
              </w:rPr>
              <w:t>производства</w:t>
            </w:r>
            <w:r>
              <w:rPr>
                <w:rFonts w:ascii="Times New Roman" w:hAnsi="Times New Roman" w:cs="Times New Roman"/>
                <w:kern w:val="0"/>
                <w:sz w:val="28"/>
                <w:szCs w:val="28"/>
              </w:rPr>
              <w:t xml:space="preserve"> земляных работ;</w:t>
            </w:r>
          </w:p>
          <w:p w14:paraId="588EF11C" w14:textId="77777777"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 поддерживать обеспечение безопасного и беспрепятственного движения пешеходов и транспорта по нарушенным в ходе </w:t>
            </w:r>
            <w:r w:rsidRPr="00D337D6">
              <w:rPr>
                <w:rFonts w:ascii="Times New Roman" w:hAnsi="Times New Roman" w:cs="Times New Roman"/>
                <w:strike/>
                <w:kern w:val="0"/>
                <w:sz w:val="28"/>
                <w:szCs w:val="28"/>
              </w:rPr>
              <w:t>производства</w:t>
            </w:r>
            <w:r>
              <w:rPr>
                <w:rFonts w:ascii="Times New Roman" w:hAnsi="Times New Roman" w:cs="Times New Roman"/>
                <w:kern w:val="0"/>
                <w:sz w:val="28"/>
                <w:szCs w:val="28"/>
              </w:rPr>
              <w:t xml:space="preserve"> земляных работ участкам дорог </w:t>
            </w:r>
            <w:r>
              <w:rPr>
                <w:rFonts w:ascii="Times New Roman" w:hAnsi="Times New Roman" w:cs="Times New Roman"/>
                <w:kern w:val="0"/>
                <w:sz w:val="28"/>
                <w:szCs w:val="28"/>
              </w:rPr>
              <w:lastRenderedPageBreak/>
              <w:t>(тротуаров) до момента полного восстановления элементов благоустройства.</w:t>
            </w:r>
          </w:p>
          <w:p w14:paraId="6C9104EF" w14:textId="77777777" w:rsidR="00327797" w:rsidRDefault="00327797" w:rsidP="00327797">
            <w:pPr>
              <w:jc w:val="center"/>
              <w:rPr>
                <w:rFonts w:ascii="Times New Roman" w:hAnsi="Times New Roman" w:cs="Times New Roman"/>
                <w:sz w:val="28"/>
                <w:szCs w:val="28"/>
              </w:rPr>
            </w:pPr>
          </w:p>
        </w:tc>
        <w:tc>
          <w:tcPr>
            <w:tcW w:w="4464" w:type="dxa"/>
          </w:tcPr>
          <w:p w14:paraId="1DCFD449" w14:textId="00BA72E9"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18. В случае невозможности завершения земляных работ в зимний период в связи с неблагоприятными для соблюдения технологии </w:t>
            </w:r>
            <w:r w:rsidRPr="00D337D6">
              <w:rPr>
                <w:rFonts w:ascii="Times New Roman" w:hAnsi="Times New Roman" w:cs="Times New Roman"/>
                <w:b/>
                <w:bCs/>
                <w:kern w:val="0"/>
                <w:sz w:val="28"/>
                <w:szCs w:val="28"/>
              </w:rPr>
              <w:t>осуществления</w:t>
            </w:r>
            <w:r>
              <w:rPr>
                <w:rFonts w:ascii="Times New Roman" w:hAnsi="Times New Roman" w:cs="Times New Roman"/>
                <w:kern w:val="0"/>
                <w:sz w:val="28"/>
                <w:szCs w:val="28"/>
              </w:rPr>
              <w:t xml:space="preserve"> работ погодными условиями и температурным режимом, производитель работ обязан:</w:t>
            </w:r>
          </w:p>
          <w:p w14:paraId="490FB149" w14:textId="154FC412"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 провести необходимые мероприятия по приведению в порядок территории в зоне </w:t>
            </w:r>
            <w:r w:rsidRPr="00D337D6">
              <w:rPr>
                <w:rFonts w:ascii="Times New Roman" w:hAnsi="Times New Roman" w:cs="Times New Roman"/>
                <w:b/>
                <w:bCs/>
                <w:kern w:val="0"/>
                <w:sz w:val="28"/>
                <w:szCs w:val="28"/>
              </w:rPr>
              <w:t>осуществления</w:t>
            </w:r>
            <w:r>
              <w:rPr>
                <w:rFonts w:ascii="Times New Roman" w:hAnsi="Times New Roman" w:cs="Times New Roman"/>
                <w:kern w:val="0"/>
                <w:sz w:val="28"/>
                <w:szCs w:val="28"/>
              </w:rPr>
              <w:t xml:space="preserve"> земляных работ;</w:t>
            </w:r>
          </w:p>
          <w:p w14:paraId="7A112345" w14:textId="3C47FC8C"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 поддерживать обеспечение безопасного и беспрепятственного движения пешеходов и транспорта </w:t>
            </w:r>
            <w:r>
              <w:rPr>
                <w:rFonts w:ascii="Times New Roman" w:hAnsi="Times New Roman" w:cs="Times New Roman"/>
                <w:kern w:val="0"/>
                <w:sz w:val="28"/>
                <w:szCs w:val="28"/>
              </w:rPr>
              <w:lastRenderedPageBreak/>
              <w:t xml:space="preserve">по нарушенным в ходе </w:t>
            </w:r>
            <w:r w:rsidRPr="00D337D6">
              <w:rPr>
                <w:rFonts w:ascii="Times New Roman" w:hAnsi="Times New Roman" w:cs="Times New Roman"/>
                <w:b/>
                <w:bCs/>
                <w:kern w:val="0"/>
                <w:sz w:val="28"/>
                <w:szCs w:val="28"/>
              </w:rPr>
              <w:t>осуществления</w:t>
            </w:r>
            <w:r>
              <w:rPr>
                <w:rFonts w:ascii="Times New Roman" w:hAnsi="Times New Roman" w:cs="Times New Roman"/>
                <w:kern w:val="0"/>
                <w:sz w:val="28"/>
                <w:szCs w:val="28"/>
              </w:rPr>
              <w:t xml:space="preserve"> земляных работ участкам дорог (тротуаров) до момента полного восстановления элементов благоустройства.</w:t>
            </w:r>
          </w:p>
          <w:p w14:paraId="1277245C" w14:textId="77777777" w:rsidR="00327797" w:rsidRDefault="00327797" w:rsidP="00327797">
            <w:pPr>
              <w:jc w:val="center"/>
              <w:rPr>
                <w:rFonts w:ascii="Times New Roman" w:hAnsi="Times New Roman" w:cs="Times New Roman"/>
                <w:sz w:val="28"/>
                <w:szCs w:val="28"/>
              </w:rPr>
            </w:pPr>
          </w:p>
        </w:tc>
        <w:tc>
          <w:tcPr>
            <w:tcW w:w="4438" w:type="dxa"/>
          </w:tcPr>
          <w:p w14:paraId="7FBAA7AC" w14:textId="77777777" w:rsidR="00327797" w:rsidRDefault="00327797" w:rsidP="00327797">
            <w:pPr>
              <w:jc w:val="center"/>
              <w:rPr>
                <w:rFonts w:ascii="Times New Roman" w:hAnsi="Times New Roman" w:cs="Times New Roman"/>
                <w:sz w:val="28"/>
                <w:szCs w:val="28"/>
              </w:rPr>
            </w:pPr>
          </w:p>
        </w:tc>
      </w:tr>
      <w:tr w:rsidR="00330603" w14:paraId="3E380359" w14:textId="77777777" w:rsidTr="00D337D6">
        <w:trPr>
          <w:trHeight w:val="378"/>
        </w:trPr>
        <w:tc>
          <w:tcPr>
            <w:tcW w:w="1961" w:type="dxa"/>
          </w:tcPr>
          <w:p w14:paraId="0029EC67" w14:textId="5B115279" w:rsidR="00327797" w:rsidRDefault="002F169B" w:rsidP="00327797">
            <w:pPr>
              <w:jc w:val="center"/>
              <w:rPr>
                <w:rFonts w:ascii="Times New Roman" w:hAnsi="Times New Roman" w:cs="Times New Roman"/>
                <w:sz w:val="28"/>
                <w:szCs w:val="28"/>
              </w:rPr>
            </w:pPr>
            <w:r>
              <w:rPr>
                <w:rFonts w:ascii="Times New Roman" w:hAnsi="Times New Roman" w:cs="Times New Roman"/>
                <w:sz w:val="28"/>
                <w:szCs w:val="28"/>
              </w:rPr>
              <w:t>Часть 19 статьи 28</w:t>
            </w:r>
          </w:p>
        </w:tc>
        <w:tc>
          <w:tcPr>
            <w:tcW w:w="5089" w:type="dxa"/>
          </w:tcPr>
          <w:p w14:paraId="5DC333B3" w14:textId="77777777"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19. При </w:t>
            </w:r>
            <w:r w:rsidRPr="00D337D6">
              <w:rPr>
                <w:rFonts w:ascii="Times New Roman" w:hAnsi="Times New Roman" w:cs="Times New Roman"/>
                <w:strike/>
                <w:kern w:val="0"/>
                <w:sz w:val="28"/>
                <w:szCs w:val="28"/>
              </w:rPr>
              <w:t>проведении</w:t>
            </w:r>
            <w:r>
              <w:rPr>
                <w:rFonts w:ascii="Times New Roman" w:hAnsi="Times New Roman" w:cs="Times New Roman"/>
                <w:kern w:val="0"/>
                <w:sz w:val="28"/>
                <w:szCs w:val="28"/>
              </w:rPr>
              <w:t xml:space="preserve"> земляных работ в зимний период нарушенные элементы благоустройства должны быть восстановлены в зимнем варианте (засыпан песок, уложен и уплотнен щебень, поверх уложены железобетонные плиты) и сданы по акту в срок, определенный в соответствии с разрешением на </w:t>
            </w:r>
            <w:r w:rsidRPr="00D337D6">
              <w:rPr>
                <w:rFonts w:ascii="Times New Roman" w:hAnsi="Times New Roman" w:cs="Times New Roman"/>
                <w:strike/>
                <w:kern w:val="0"/>
                <w:sz w:val="28"/>
                <w:szCs w:val="28"/>
              </w:rPr>
              <w:t>производство</w:t>
            </w:r>
            <w:r>
              <w:rPr>
                <w:rFonts w:ascii="Times New Roman" w:hAnsi="Times New Roman" w:cs="Times New Roman"/>
                <w:kern w:val="0"/>
                <w:sz w:val="28"/>
                <w:szCs w:val="28"/>
              </w:rPr>
              <w:t xml:space="preserve"> земляных работ. Окончательное восстановление поврежденных элементов благоустройства территории (асфальт, тротуарная плитка, бордюры, поребрики, газоны, клумбы, иные участки озеленения) должно быть завершено после окончания зимнего периода, но не позднее 15 июня.</w:t>
            </w:r>
          </w:p>
          <w:p w14:paraId="635EE8B6" w14:textId="77777777" w:rsidR="00327797" w:rsidRDefault="00327797" w:rsidP="00327797">
            <w:pPr>
              <w:jc w:val="center"/>
              <w:rPr>
                <w:rFonts w:ascii="Times New Roman" w:hAnsi="Times New Roman" w:cs="Times New Roman"/>
                <w:sz w:val="28"/>
                <w:szCs w:val="28"/>
              </w:rPr>
            </w:pPr>
          </w:p>
        </w:tc>
        <w:tc>
          <w:tcPr>
            <w:tcW w:w="4464" w:type="dxa"/>
          </w:tcPr>
          <w:p w14:paraId="02DE94CD" w14:textId="208ACF70" w:rsidR="00D337D6" w:rsidRDefault="00D337D6" w:rsidP="00D337D6">
            <w:pPr>
              <w:autoSpaceDE w:val="0"/>
              <w:autoSpaceDN w:val="0"/>
              <w:adjustRightInd w:val="0"/>
              <w:spacing w:after="0" w:line="240" w:lineRule="auto"/>
              <w:ind w:firstLine="540"/>
              <w:jc w:val="both"/>
              <w:rPr>
                <w:rFonts w:ascii="Times New Roman" w:hAnsi="Times New Roman" w:cs="Times New Roman"/>
                <w:kern w:val="0"/>
                <w:sz w:val="28"/>
                <w:szCs w:val="28"/>
              </w:rPr>
            </w:pPr>
            <w:r>
              <w:rPr>
                <w:rFonts w:ascii="Times New Roman" w:hAnsi="Times New Roman" w:cs="Times New Roman"/>
                <w:kern w:val="0"/>
                <w:sz w:val="28"/>
                <w:szCs w:val="28"/>
              </w:rPr>
              <w:t xml:space="preserve">19. При осуществлении земляных работ в зимний период нарушенные элементы благоустройства должны быть восстановлены в зимнем варианте (засыпан песок, уложен и уплотнен щебень, поверх уложены железобетонные плиты) и сданы по акту в срок, определенный в соответствии с разрешением на </w:t>
            </w:r>
            <w:r w:rsidRPr="00D337D6">
              <w:rPr>
                <w:rFonts w:ascii="Times New Roman" w:hAnsi="Times New Roman" w:cs="Times New Roman"/>
                <w:b/>
                <w:bCs/>
                <w:kern w:val="0"/>
                <w:sz w:val="28"/>
                <w:szCs w:val="28"/>
              </w:rPr>
              <w:t>осуществление</w:t>
            </w:r>
            <w:r>
              <w:rPr>
                <w:rFonts w:ascii="Times New Roman" w:hAnsi="Times New Roman" w:cs="Times New Roman"/>
                <w:kern w:val="0"/>
                <w:sz w:val="28"/>
                <w:szCs w:val="28"/>
              </w:rPr>
              <w:t xml:space="preserve"> земляных работ. Окончательное восстановление поврежденных элементов благоустройства территории (асфальт, тротуарная плитка, бордюры, поребрики, газоны, клумбы, иные участки озеленения) должно быть завершено после окончания зимнего периода, но не позднее 15 июня.</w:t>
            </w:r>
          </w:p>
          <w:p w14:paraId="4B126EEB" w14:textId="77777777" w:rsidR="00327797" w:rsidRDefault="00327797" w:rsidP="00327797">
            <w:pPr>
              <w:jc w:val="center"/>
              <w:rPr>
                <w:rFonts w:ascii="Times New Roman" w:hAnsi="Times New Roman" w:cs="Times New Roman"/>
                <w:sz w:val="28"/>
                <w:szCs w:val="28"/>
              </w:rPr>
            </w:pPr>
          </w:p>
        </w:tc>
        <w:tc>
          <w:tcPr>
            <w:tcW w:w="4438" w:type="dxa"/>
          </w:tcPr>
          <w:p w14:paraId="1D361107" w14:textId="77777777" w:rsidR="00327797" w:rsidRDefault="00327797" w:rsidP="00327797">
            <w:pPr>
              <w:jc w:val="center"/>
              <w:rPr>
                <w:rFonts w:ascii="Times New Roman" w:hAnsi="Times New Roman" w:cs="Times New Roman"/>
                <w:sz w:val="28"/>
                <w:szCs w:val="28"/>
              </w:rPr>
            </w:pPr>
          </w:p>
        </w:tc>
      </w:tr>
    </w:tbl>
    <w:p w14:paraId="7B706910" w14:textId="77777777" w:rsidR="00327797" w:rsidRPr="00327797" w:rsidRDefault="00327797" w:rsidP="00327797">
      <w:pPr>
        <w:jc w:val="center"/>
        <w:rPr>
          <w:rFonts w:ascii="Times New Roman" w:hAnsi="Times New Roman" w:cs="Times New Roman"/>
          <w:sz w:val="28"/>
          <w:szCs w:val="28"/>
        </w:rPr>
      </w:pPr>
    </w:p>
    <w:sectPr w:rsidR="00327797" w:rsidRPr="00327797" w:rsidSect="00100BC4">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7"/>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2E1"/>
    <w:rsid w:val="00100BC4"/>
    <w:rsid w:val="001442E1"/>
    <w:rsid w:val="00222859"/>
    <w:rsid w:val="002F169B"/>
    <w:rsid w:val="00327797"/>
    <w:rsid w:val="00330603"/>
    <w:rsid w:val="00504449"/>
    <w:rsid w:val="00602033"/>
    <w:rsid w:val="006938A4"/>
    <w:rsid w:val="007059A2"/>
    <w:rsid w:val="007E0ABE"/>
    <w:rsid w:val="008224DE"/>
    <w:rsid w:val="009A2822"/>
    <w:rsid w:val="00C141F9"/>
    <w:rsid w:val="00C44675"/>
    <w:rsid w:val="00D07DAB"/>
    <w:rsid w:val="00D337D6"/>
    <w:rsid w:val="00F279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A770C"/>
  <w15:chartTrackingRefBased/>
  <w15:docId w15:val="{A6D5B18B-3431-4E8E-B956-3F971D2B9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44675"/>
    <w:pPr>
      <w:spacing w:after="200" w:line="276" w:lineRule="auto"/>
      <w:ind w:left="720"/>
      <w:contextualSpacing/>
    </w:pPr>
    <w:rPr>
      <w:rFonts w:eastAsiaTheme="minorEastAsia"/>
      <w:kern w:val="0"/>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206</TotalTime>
  <Pages>18</Pages>
  <Words>3326</Words>
  <Characters>18964</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Оришина Н.И.</dc:creator>
  <cp:keywords/>
  <dc:description/>
  <cp:lastModifiedBy>Оришина Н.И.</cp:lastModifiedBy>
  <cp:revision>4</cp:revision>
  <cp:lastPrinted>2023-08-29T08:42:00Z</cp:lastPrinted>
  <dcterms:created xsi:type="dcterms:W3CDTF">2023-08-29T05:25:00Z</dcterms:created>
  <dcterms:modified xsi:type="dcterms:W3CDTF">2023-08-29T10:51:00Z</dcterms:modified>
</cp:coreProperties>
</file>